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41" w:rsidRPr="00CF5CBC" w:rsidRDefault="00DD434B" w:rsidP="00CF5CBC">
      <w:pPr>
        <w:pStyle w:val="Titel"/>
        <w:spacing w:line="319" w:lineRule="auto"/>
        <w:rPr>
          <w:rFonts w:ascii="Arial" w:hAnsi="Arial" w:cs="Arial"/>
          <w:szCs w:val="24"/>
        </w:rPr>
      </w:pPr>
      <w:r w:rsidRPr="00CF5CBC">
        <w:rPr>
          <w:rFonts w:ascii="Arial" w:hAnsi="Arial" w:cs="Arial"/>
          <w:szCs w:val="24"/>
        </w:rPr>
        <w:t>Dr.</w:t>
      </w:r>
      <w:r w:rsidR="00274B41" w:rsidRPr="00CF5CBC">
        <w:rPr>
          <w:rFonts w:ascii="Arial" w:hAnsi="Arial" w:cs="Arial"/>
          <w:szCs w:val="24"/>
        </w:rPr>
        <w:t xml:space="preserve"> </w:t>
      </w:r>
      <w:r w:rsidRPr="00CF5CBC">
        <w:rPr>
          <w:rFonts w:ascii="Arial" w:hAnsi="Arial" w:cs="Arial"/>
          <w:szCs w:val="24"/>
        </w:rPr>
        <w:t>Peter Laroche</w:t>
      </w:r>
    </w:p>
    <w:p w:rsidR="00274B41" w:rsidRPr="00CF5CBC" w:rsidRDefault="00274B41" w:rsidP="00CF5CBC">
      <w:pPr>
        <w:pStyle w:val="Titel"/>
        <w:spacing w:line="319" w:lineRule="auto"/>
        <w:rPr>
          <w:rFonts w:ascii="Arial" w:hAnsi="Arial" w:cs="Arial"/>
          <w:szCs w:val="24"/>
        </w:rPr>
      </w:pPr>
    </w:p>
    <w:p w:rsidR="00274B41" w:rsidRPr="00CF5CBC" w:rsidRDefault="00274B41" w:rsidP="00CF5CBC">
      <w:pPr>
        <w:pStyle w:val="Titel"/>
        <w:spacing w:line="319" w:lineRule="auto"/>
        <w:rPr>
          <w:rFonts w:ascii="Arial" w:hAnsi="Arial" w:cs="Arial"/>
          <w:szCs w:val="24"/>
        </w:rPr>
      </w:pPr>
    </w:p>
    <w:p w:rsidR="00274B41" w:rsidRPr="00CF5CBC" w:rsidRDefault="00DD434B" w:rsidP="00CF5CBC">
      <w:pPr>
        <w:pStyle w:val="Titel"/>
        <w:spacing w:line="319" w:lineRule="auto"/>
        <w:rPr>
          <w:rFonts w:ascii="Arial" w:hAnsi="Arial" w:cs="Arial"/>
          <w:szCs w:val="24"/>
        </w:rPr>
      </w:pPr>
      <w:r w:rsidRPr="00CF5CBC">
        <w:rPr>
          <w:rFonts w:ascii="Arial" w:hAnsi="Arial" w:cs="Arial"/>
          <w:szCs w:val="24"/>
        </w:rPr>
        <w:t>Vorlesung Insolvenzrecht</w:t>
      </w:r>
    </w:p>
    <w:p w:rsidR="00DD434B" w:rsidRPr="00CF5CBC" w:rsidRDefault="00DD434B" w:rsidP="00CF5CBC">
      <w:pPr>
        <w:pStyle w:val="Titel"/>
        <w:spacing w:line="319" w:lineRule="auto"/>
        <w:rPr>
          <w:rFonts w:ascii="Arial" w:hAnsi="Arial" w:cs="Arial"/>
          <w:szCs w:val="24"/>
        </w:rPr>
      </w:pPr>
      <w:r w:rsidRPr="00CF5CBC">
        <w:rPr>
          <w:rFonts w:ascii="Arial" w:hAnsi="Arial" w:cs="Arial"/>
          <w:szCs w:val="24"/>
        </w:rPr>
        <w:t>Fallbeispiele</w:t>
      </w:r>
    </w:p>
    <w:p w:rsidR="00274B41" w:rsidRPr="00CF5CBC" w:rsidRDefault="00274B41" w:rsidP="00CF5CBC">
      <w:pPr>
        <w:pStyle w:val="Titel"/>
        <w:spacing w:line="319" w:lineRule="auto"/>
        <w:rPr>
          <w:rFonts w:ascii="Arial" w:hAnsi="Arial" w:cs="Arial"/>
          <w:szCs w:val="24"/>
        </w:rPr>
      </w:pPr>
    </w:p>
    <w:p w:rsidR="00274B41" w:rsidRPr="00CF5CBC" w:rsidRDefault="00274B41" w:rsidP="00CF5CBC">
      <w:pPr>
        <w:pStyle w:val="Titel"/>
        <w:spacing w:line="319" w:lineRule="auto"/>
        <w:rPr>
          <w:rFonts w:ascii="Arial" w:hAnsi="Arial" w:cs="Arial"/>
          <w:szCs w:val="24"/>
        </w:rPr>
      </w:pPr>
    </w:p>
    <w:p w:rsidR="00274B41" w:rsidRPr="00CF5CBC" w:rsidRDefault="00274B41" w:rsidP="00CF5CBC">
      <w:pPr>
        <w:spacing w:line="319" w:lineRule="auto"/>
        <w:rPr>
          <w:rFonts w:ascii="Arial" w:hAnsi="Arial" w:cs="Arial"/>
          <w:sz w:val="24"/>
          <w:szCs w:val="24"/>
        </w:rPr>
      </w:pPr>
    </w:p>
    <w:p w:rsidR="00CF5CBC" w:rsidRPr="00CF5CBC" w:rsidRDefault="00CF5CBC" w:rsidP="00CF5CBC">
      <w:pPr>
        <w:spacing w:line="319" w:lineRule="auto"/>
        <w:rPr>
          <w:rFonts w:ascii="Arial" w:hAnsi="Arial" w:cs="Arial"/>
          <w:sz w:val="24"/>
          <w:szCs w:val="24"/>
          <w:u w:val="single"/>
        </w:rPr>
      </w:pPr>
    </w:p>
    <w:p w:rsidR="00DD434B" w:rsidRPr="000D3098" w:rsidRDefault="00CF5CBC" w:rsidP="00CF5CBC">
      <w:pPr>
        <w:pStyle w:val="Titel"/>
        <w:spacing w:line="319" w:lineRule="auto"/>
        <w:jc w:val="left"/>
        <w:rPr>
          <w:rFonts w:ascii="Arial" w:hAnsi="Arial" w:cs="Arial"/>
          <w:sz w:val="28"/>
          <w:szCs w:val="28"/>
          <w:u w:val="single"/>
        </w:rPr>
      </w:pPr>
      <w:r w:rsidRPr="000D3098">
        <w:rPr>
          <w:rFonts w:ascii="Arial" w:hAnsi="Arial" w:cs="Arial"/>
          <w:sz w:val="28"/>
          <w:szCs w:val="28"/>
          <w:u w:val="single"/>
        </w:rPr>
        <w:t>Eröffnungsverfahren</w:t>
      </w:r>
    </w:p>
    <w:p w:rsidR="00274B41" w:rsidRDefault="00274B41" w:rsidP="00CF5CBC">
      <w:pPr>
        <w:spacing w:line="319" w:lineRule="auto"/>
        <w:rPr>
          <w:rFonts w:ascii="Arial" w:hAnsi="Arial" w:cs="Arial"/>
          <w:sz w:val="24"/>
          <w:szCs w:val="24"/>
        </w:rPr>
      </w:pPr>
    </w:p>
    <w:p w:rsidR="00655CED" w:rsidRPr="00CF5CBC" w:rsidRDefault="00655CED"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b/>
          <w:sz w:val="24"/>
          <w:szCs w:val="24"/>
        </w:rPr>
      </w:pPr>
      <w:r w:rsidRPr="00CF5CBC">
        <w:rPr>
          <w:rFonts w:ascii="Arial" w:hAnsi="Arial" w:cs="Arial"/>
          <w:b/>
          <w:sz w:val="24"/>
          <w:szCs w:val="24"/>
        </w:rPr>
        <w:t xml:space="preserve">Fall </w:t>
      </w:r>
      <w:r w:rsidR="00DD434B" w:rsidRPr="00CF5CBC">
        <w:rPr>
          <w:rFonts w:ascii="Arial" w:hAnsi="Arial" w:cs="Arial"/>
          <w:b/>
          <w:sz w:val="24"/>
          <w:szCs w:val="24"/>
        </w:rPr>
        <w:t>1</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Kurz vor der Landtagswahl stellt der Finanzminister des Landes X fest, dass sein Land überschuldet ist und laufende Verpflichtungen nicht mehr erfüllen kann. Der Ministerpräsident sieht keinen anderen Ausweg als die Einleitung eines In</w:t>
      </w:r>
      <w:r w:rsidR="00D91CAF">
        <w:rPr>
          <w:rFonts w:ascii="Arial" w:hAnsi="Arial" w:cs="Arial"/>
          <w:sz w:val="24"/>
          <w:szCs w:val="24"/>
        </w:rPr>
        <w:t>solvenzverfahrens. Am 1</w:t>
      </w:r>
      <w:r w:rsidR="00F740D4">
        <w:rPr>
          <w:rFonts w:ascii="Arial" w:hAnsi="Arial" w:cs="Arial"/>
          <w:sz w:val="24"/>
          <w:szCs w:val="24"/>
        </w:rPr>
        <w:t>1</w:t>
      </w:r>
      <w:r w:rsidR="00D91CAF">
        <w:rPr>
          <w:rFonts w:ascii="Arial" w:hAnsi="Arial" w:cs="Arial"/>
          <w:sz w:val="24"/>
          <w:szCs w:val="24"/>
        </w:rPr>
        <w:t>.04.2016</w:t>
      </w:r>
      <w:r w:rsidRPr="00CF5CBC">
        <w:rPr>
          <w:rFonts w:ascii="Arial" w:hAnsi="Arial" w:cs="Arial"/>
          <w:sz w:val="24"/>
          <w:szCs w:val="24"/>
        </w:rPr>
        <w:t xml:space="preserve"> stellt er beim Insolvenzgericht am Sitz der Landesregierung Antrag auf Eröffnung des Insolvenzverfahrens über das Bundesland.</w:t>
      </w:r>
    </w:p>
    <w:p w:rsidR="00274B41" w:rsidRPr="00CF5CBC" w:rsidRDefault="00274B41" w:rsidP="00CF5CBC">
      <w:pPr>
        <w:spacing w:line="319" w:lineRule="auto"/>
        <w:rPr>
          <w:rFonts w:ascii="Arial" w:hAnsi="Arial" w:cs="Arial"/>
          <w:sz w:val="24"/>
          <w:szCs w:val="24"/>
        </w:rPr>
      </w:pPr>
    </w:p>
    <w:p w:rsidR="00274B41" w:rsidRPr="00CF5CBC" w:rsidRDefault="00274B41" w:rsidP="00CF5CBC">
      <w:pPr>
        <w:pStyle w:val="Textkrper"/>
        <w:spacing w:line="319" w:lineRule="auto"/>
        <w:rPr>
          <w:rFonts w:cs="Arial"/>
          <w:szCs w:val="24"/>
        </w:rPr>
      </w:pPr>
      <w:r w:rsidRPr="00CF5CBC">
        <w:rPr>
          <w:rFonts w:cs="Arial"/>
          <w:szCs w:val="24"/>
        </w:rPr>
        <w:t>Der zuständige Insolvenzrichter hat Bedenken gegen die Zulässigkeit des Antrags. Mit Recht?</w:t>
      </w:r>
    </w:p>
    <w:p w:rsidR="00CF5CBC" w:rsidRDefault="00CF5CBC"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2</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Schuldner S aus Köln betreibt ein kleines Unternehmen in Köln. Gläubiger G stellt Insolvenzantrag beim AG Köln. Zwei Tage nach der Antragstellung zieht S mit seinem Unternehmen nach Bonn, wo der Hauptteil seiner Kunden ansässig ist. Erst nach seinem Umzug wird ihm der Insolvenzantrag zugestellt.</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Ist das AG Köln oder das AG Bonn für das Insolvenzverfahren zuständig?</w:t>
      </w:r>
    </w:p>
    <w:p w:rsidR="00274B41" w:rsidRDefault="00274B41" w:rsidP="00CF5CBC">
      <w:pPr>
        <w:spacing w:line="319" w:lineRule="auto"/>
        <w:rPr>
          <w:rFonts w:ascii="Arial" w:hAnsi="Arial" w:cs="Arial"/>
          <w:sz w:val="22"/>
          <w:szCs w:val="22"/>
        </w:rPr>
      </w:pPr>
    </w:p>
    <w:p w:rsidR="00997AB7" w:rsidRPr="00CF5CBC" w:rsidRDefault="00997AB7" w:rsidP="00CF5CBC">
      <w:pPr>
        <w:spacing w:line="319" w:lineRule="auto"/>
        <w:rPr>
          <w:rFonts w:ascii="Arial" w:hAnsi="Arial" w:cs="Arial"/>
          <w:b/>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3</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G stellt gegen S, der in Köln eine Zahnarztpraxis betreibt, aber in Neuss wohnt, Antrag auf Eröffnung des Insolvenzverfahrens. </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Welches Insolvenzgericht ist zuständig: Köln oder Düsseldorf?</w:t>
      </w:r>
    </w:p>
    <w:p w:rsidR="001321B3" w:rsidRDefault="001321B3" w:rsidP="00CF5CBC">
      <w:pPr>
        <w:spacing w:line="319" w:lineRule="auto"/>
        <w:rPr>
          <w:rFonts w:ascii="Arial" w:hAnsi="Arial" w:cs="Arial"/>
          <w:sz w:val="22"/>
          <w:szCs w:val="22"/>
        </w:rPr>
      </w:pPr>
    </w:p>
    <w:p w:rsidR="00997AB7" w:rsidRPr="001321B3" w:rsidRDefault="00997AB7" w:rsidP="00CF5CBC">
      <w:pPr>
        <w:spacing w:line="319" w:lineRule="auto"/>
        <w:rPr>
          <w:rFonts w:ascii="Arial" w:hAnsi="Arial" w:cs="Arial"/>
          <w:sz w:val="22"/>
          <w:szCs w:val="22"/>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4</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Gläubiger G hat gegen Schuldner S eine ungesicherte Forderung von 15.000,--Euro, die S trotz Mahnung nicht zahlt. G hat erfahren, dass S zahlungsunfähig zu werden droht. </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Was kann G tun?</w:t>
      </w:r>
    </w:p>
    <w:p w:rsidR="00997AB7" w:rsidRDefault="00997AB7" w:rsidP="00CF5CBC">
      <w:pPr>
        <w:spacing w:line="319" w:lineRule="auto"/>
        <w:rPr>
          <w:rFonts w:ascii="Arial" w:hAnsi="Arial" w:cs="Arial"/>
          <w:sz w:val="22"/>
          <w:szCs w:val="22"/>
        </w:rPr>
      </w:pPr>
    </w:p>
    <w:p w:rsidR="00997AB7" w:rsidRDefault="00997AB7" w:rsidP="00CF5CBC">
      <w:pPr>
        <w:spacing w:line="319" w:lineRule="auto"/>
        <w:rPr>
          <w:rFonts w:ascii="Arial" w:hAnsi="Arial" w:cs="Arial"/>
          <w:sz w:val="22"/>
          <w:szCs w:val="22"/>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5</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G stellt Antrag auf Eröffnung des Insolvenzverfahrens über das Vermögen des Schuldners S mit der Einschränkung, den Antrag nur zuzulassen, wenn er keine Kosten zu tragen habe.</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Ist der Antrag zulässig?</w:t>
      </w:r>
    </w:p>
    <w:p w:rsidR="00274B41" w:rsidRPr="00CF5CBC" w:rsidRDefault="00274B41" w:rsidP="00CF5CBC">
      <w:pPr>
        <w:spacing w:line="319" w:lineRule="auto"/>
        <w:rPr>
          <w:rFonts w:ascii="Arial" w:hAnsi="Arial" w:cs="Arial"/>
          <w:b/>
          <w:sz w:val="24"/>
          <w:szCs w:val="24"/>
        </w:rPr>
      </w:pPr>
    </w:p>
    <w:p w:rsidR="001321B3" w:rsidRPr="00CF5CBC" w:rsidRDefault="001321B3"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b/>
          <w:sz w:val="24"/>
          <w:szCs w:val="24"/>
        </w:rPr>
      </w:pPr>
      <w:r w:rsidRPr="00CF5CBC">
        <w:rPr>
          <w:rFonts w:ascii="Arial" w:hAnsi="Arial" w:cs="Arial"/>
          <w:b/>
          <w:sz w:val="24"/>
          <w:szCs w:val="24"/>
        </w:rPr>
        <w:t xml:space="preserve">Fall </w:t>
      </w:r>
      <w:r w:rsidR="00DD434B" w:rsidRPr="00CF5CBC">
        <w:rPr>
          <w:rFonts w:ascii="Arial" w:hAnsi="Arial" w:cs="Arial"/>
          <w:b/>
          <w:sz w:val="24"/>
          <w:szCs w:val="24"/>
        </w:rPr>
        <w:t>6</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Nachdem das Insolvenzgericht den Insolvenzantrag des G zugelassen hat, unterrichtet er das Gericht davon, dass S beabsichtige, Teile seines Vermögens zu veräußern. </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Kann das Insolvenzgericht dies verhindern?</w:t>
      </w:r>
    </w:p>
    <w:p w:rsidR="007A2E8D" w:rsidRDefault="007A2E8D" w:rsidP="00997AB7">
      <w:pPr>
        <w:spacing w:line="319" w:lineRule="auto"/>
        <w:rPr>
          <w:rFonts w:ascii="Arial" w:hAnsi="Arial" w:cs="Arial"/>
          <w:sz w:val="24"/>
          <w:szCs w:val="24"/>
        </w:rPr>
      </w:pPr>
    </w:p>
    <w:p w:rsidR="007A2E8D" w:rsidRPr="007A2E8D" w:rsidRDefault="007A2E8D"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7</w:t>
      </w:r>
    </w:p>
    <w:p w:rsidR="00274B41" w:rsidRPr="00CF5CBC" w:rsidRDefault="00274B41"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Die S-GmbH sieht sich Forderungen in Höhe von 150.000,00 Euro ausgesetzt. Die Die Gesellschaft verfügt nur noch über Barmittel in Höhe von 25.000,00 Euro. Sie kann aber spätestens in zwei 2 Monaten mit einem durch Bankbürgschaft abgesicherten Zahlungseingang in Höhe von 200.000,00 Euro rechnen. Als einer der Gläubiger der S wegen einer Forderung von 100.000,00 Euro Insolvenzantrag stellt, beauftragt das Insolvenzgericht Rechtsanwalt Dr. R u.a. mit der Prüfung der Begründetheit des Insolvenzantrags. Zu welchem Ergebnis wird Dr. R. kommen?</w:t>
      </w:r>
    </w:p>
    <w:p w:rsidR="00274B41" w:rsidRDefault="00274B41"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b/>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8</w:t>
      </w:r>
    </w:p>
    <w:p w:rsidR="00274B41" w:rsidRPr="00CF5CBC" w:rsidRDefault="00274B41" w:rsidP="00CF5CBC">
      <w:pPr>
        <w:spacing w:line="319" w:lineRule="auto"/>
        <w:rPr>
          <w:rFonts w:ascii="Arial" w:hAnsi="Arial" w:cs="Arial"/>
          <w:sz w:val="24"/>
          <w:szCs w:val="24"/>
        </w:rPr>
      </w:pPr>
    </w:p>
    <w:p w:rsidR="00274B41" w:rsidRPr="00CF5CBC" w:rsidRDefault="00F740D4" w:rsidP="00CF5CBC">
      <w:pPr>
        <w:spacing w:line="319" w:lineRule="auto"/>
        <w:rPr>
          <w:rFonts w:ascii="Arial" w:hAnsi="Arial" w:cs="Arial"/>
          <w:sz w:val="24"/>
          <w:szCs w:val="24"/>
        </w:rPr>
      </w:pPr>
      <w:r>
        <w:rPr>
          <w:rFonts w:ascii="Arial" w:hAnsi="Arial" w:cs="Arial"/>
          <w:sz w:val="24"/>
          <w:szCs w:val="24"/>
        </w:rPr>
        <w:t>Die G-GmbH stellt am 27.02</w:t>
      </w:r>
      <w:r w:rsidR="00D91CAF">
        <w:rPr>
          <w:rFonts w:ascii="Arial" w:hAnsi="Arial" w:cs="Arial"/>
          <w:sz w:val="24"/>
          <w:szCs w:val="24"/>
        </w:rPr>
        <w:t>.2016</w:t>
      </w:r>
      <w:r w:rsidR="00274B41" w:rsidRPr="00CF5CBC">
        <w:rPr>
          <w:rFonts w:ascii="Arial" w:hAnsi="Arial" w:cs="Arial"/>
          <w:sz w:val="24"/>
          <w:szCs w:val="24"/>
        </w:rPr>
        <w:t xml:space="preserve"> Antrag auf Eröffnung des Insolvenzverfahrens über das Vermögen des unter der Firma Gerätebau X han</w:t>
      </w:r>
      <w:r w:rsidR="00D91CAF">
        <w:rPr>
          <w:rFonts w:ascii="Arial" w:hAnsi="Arial" w:cs="Arial"/>
          <w:sz w:val="24"/>
          <w:szCs w:val="24"/>
        </w:rPr>
        <w:t>delnden Kaufmanns S</w:t>
      </w:r>
      <w:r>
        <w:rPr>
          <w:rFonts w:ascii="Arial" w:hAnsi="Arial" w:cs="Arial"/>
          <w:sz w:val="24"/>
          <w:szCs w:val="24"/>
        </w:rPr>
        <w:t>. Am 02.03</w:t>
      </w:r>
      <w:r w:rsidR="00D91CAF">
        <w:rPr>
          <w:rFonts w:ascii="Arial" w:hAnsi="Arial" w:cs="Arial"/>
          <w:sz w:val="24"/>
          <w:szCs w:val="24"/>
        </w:rPr>
        <w:t>.2016</w:t>
      </w:r>
      <w:r w:rsidR="00274B41" w:rsidRPr="00CF5CBC">
        <w:rPr>
          <w:rFonts w:ascii="Arial" w:hAnsi="Arial" w:cs="Arial"/>
          <w:sz w:val="24"/>
          <w:szCs w:val="24"/>
        </w:rPr>
        <w:t xml:space="preserve"> entschließt sich S, ebenfalls Antrag auf Eröffnung des Insolvenzverfahrens über sein Vermögen </w:t>
      </w:r>
      <w:r>
        <w:rPr>
          <w:rFonts w:ascii="Arial" w:hAnsi="Arial" w:cs="Arial"/>
          <w:sz w:val="24"/>
          <w:szCs w:val="24"/>
        </w:rPr>
        <w:t>zu stellen. Am 28.03</w:t>
      </w:r>
      <w:r w:rsidR="00D91CAF">
        <w:rPr>
          <w:rFonts w:ascii="Arial" w:hAnsi="Arial" w:cs="Arial"/>
          <w:sz w:val="24"/>
          <w:szCs w:val="24"/>
        </w:rPr>
        <w:t>.2016</w:t>
      </w:r>
      <w:r w:rsidR="00274B41" w:rsidRPr="00CF5CBC">
        <w:rPr>
          <w:rFonts w:ascii="Arial" w:hAnsi="Arial" w:cs="Arial"/>
          <w:sz w:val="24"/>
          <w:szCs w:val="24"/>
        </w:rPr>
        <w:t xml:space="preserve"> sind die Ermittlungen des vom Gericht beauftragten Sachverständigen abgeschlossen. Er kommt zu dem Ergebnis, </w:t>
      </w:r>
    </w:p>
    <w:p w:rsidR="00274B41" w:rsidRPr="00CF5CBC" w:rsidRDefault="00274B41" w:rsidP="00CF5CBC">
      <w:pPr>
        <w:spacing w:line="319" w:lineRule="auto"/>
        <w:rPr>
          <w:rFonts w:ascii="Arial" w:hAnsi="Arial" w:cs="Arial"/>
          <w:sz w:val="24"/>
          <w:szCs w:val="24"/>
        </w:rPr>
      </w:pPr>
    </w:p>
    <w:p w:rsidR="00306FAA" w:rsidRDefault="00274B41" w:rsidP="00CF5CBC">
      <w:pPr>
        <w:pStyle w:val="Listenabsatz"/>
        <w:numPr>
          <w:ilvl w:val="0"/>
          <w:numId w:val="7"/>
        </w:numPr>
        <w:spacing w:line="319" w:lineRule="auto"/>
        <w:rPr>
          <w:rFonts w:ascii="Arial" w:hAnsi="Arial" w:cs="Arial"/>
          <w:sz w:val="24"/>
          <w:szCs w:val="24"/>
        </w:rPr>
      </w:pPr>
      <w:r w:rsidRPr="001E4B77">
        <w:rPr>
          <w:rFonts w:ascii="Arial" w:hAnsi="Arial" w:cs="Arial"/>
          <w:sz w:val="24"/>
          <w:szCs w:val="24"/>
        </w:rPr>
        <w:t>S sei nicht zahlungsunfähig;</w:t>
      </w:r>
    </w:p>
    <w:p w:rsidR="00274B41" w:rsidRPr="00306FAA" w:rsidRDefault="00274B41" w:rsidP="00306FAA">
      <w:pPr>
        <w:pStyle w:val="Listenabsatz"/>
        <w:numPr>
          <w:ilvl w:val="0"/>
          <w:numId w:val="7"/>
        </w:numPr>
        <w:spacing w:line="319" w:lineRule="auto"/>
        <w:ind w:hanging="413"/>
        <w:rPr>
          <w:rFonts w:ascii="Arial" w:hAnsi="Arial" w:cs="Arial"/>
          <w:sz w:val="24"/>
          <w:szCs w:val="24"/>
        </w:rPr>
      </w:pPr>
      <w:r w:rsidRPr="00306FAA">
        <w:rPr>
          <w:rFonts w:ascii="Arial" w:hAnsi="Arial" w:cs="Arial"/>
          <w:sz w:val="24"/>
          <w:szCs w:val="24"/>
        </w:rPr>
        <w:t xml:space="preserve">der Insolvenzgrund der Zahlungsunfähigkeit liege nicht vor, </w:t>
      </w:r>
    </w:p>
    <w:p w:rsidR="00274B41" w:rsidRPr="00CF5CBC" w:rsidRDefault="00274B41" w:rsidP="00306FAA">
      <w:pPr>
        <w:spacing w:line="319" w:lineRule="auto"/>
        <w:ind w:left="555"/>
        <w:rPr>
          <w:rFonts w:ascii="Arial" w:hAnsi="Arial" w:cs="Arial"/>
          <w:sz w:val="24"/>
          <w:szCs w:val="24"/>
        </w:rPr>
      </w:pPr>
      <w:r w:rsidRPr="00CF5CBC">
        <w:rPr>
          <w:rFonts w:ascii="Arial" w:hAnsi="Arial" w:cs="Arial"/>
          <w:sz w:val="24"/>
          <w:szCs w:val="24"/>
        </w:rPr>
        <w:t>wohl aber sei die Gese</w:t>
      </w:r>
      <w:r w:rsidR="00306FAA">
        <w:rPr>
          <w:rFonts w:ascii="Arial" w:hAnsi="Arial" w:cs="Arial"/>
          <w:sz w:val="24"/>
          <w:szCs w:val="24"/>
        </w:rPr>
        <w:t>llschaft überschuldet. Eine aus</w:t>
      </w:r>
      <w:r w:rsidRPr="00CF5CBC">
        <w:rPr>
          <w:rFonts w:ascii="Arial" w:hAnsi="Arial" w:cs="Arial"/>
          <w:sz w:val="24"/>
          <w:szCs w:val="24"/>
        </w:rPr>
        <w:t>reichende Masse, das Verfahren zu eröffnen, liege aber nicht vor;</w:t>
      </w:r>
    </w:p>
    <w:p w:rsidR="00274B41" w:rsidRPr="00306FAA" w:rsidRDefault="00274B41" w:rsidP="00306FAA">
      <w:pPr>
        <w:pStyle w:val="Listenabsatz"/>
        <w:numPr>
          <w:ilvl w:val="0"/>
          <w:numId w:val="7"/>
        </w:numPr>
        <w:spacing w:line="319" w:lineRule="auto"/>
        <w:ind w:hanging="413"/>
        <w:rPr>
          <w:rFonts w:ascii="Arial" w:hAnsi="Arial" w:cs="Arial"/>
          <w:sz w:val="24"/>
          <w:szCs w:val="24"/>
        </w:rPr>
      </w:pPr>
      <w:r w:rsidRPr="00306FAA">
        <w:rPr>
          <w:rFonts w:ascii="Arial" w:hAnsi="Arial" w:cs="Arial"/>
          <w:sz w:val="24"/>
          <w:szCs w:val="24"/>
        </w:rPr>
        <w:t>der Insolvenzgrund der Zahlungsunfähigkeit liege vor und eine ausreichende Masse, um das Verfahren eröffnen zu können, sei vorhanden.</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Welche Entscheidung wird das Gericht treffen?</w:t>
      </w:r>
    </w:p>
    <w:p w:rsidR="001E4B77" w:rsidRPr="001D3112" w:rsidRDefault="001E4B77" w:rsidP="00997AB7">
      <w:pPr>
        <w:spacing w:line="319" w:lineRule="auto"/>
        <w:rPr>
          <w:rFonts w:ascii="Arial" w:hAnsi="Arial" w:cs="Arial"/>
          <w:sz w:val="22"/>
          <w:szCs w:val="22"/>
        </w:rPr>
      </w:pPr>
    </w:p>
    <w:p w:rsidR="00274B41" w:rsidRPr="00CF5CBC" w:rsidRDefault="00274B41"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b/>
          <w:sz w:val="24"/>
          <w:szCs w:val="24"/>
        </w:rPr>
      </w:pPr>
      <w:r w:rsidRPr="00CF5CBC">
        <w:rPr>
          <w:rFonts w:ascii="Arial" w:hAnsi="Arial" w:cs="Arial"/>
          <w:b/>
          <w:sz w:val="24"/>
          <w:szCs w:val="24"/>
        </w:rPr>
        <w:t xml:space="preserve">Fall </w:t>
      </w:r>
      <w:r w:rsidR="00DD434B" w:rsidRPr="00CF5CBC">
        <w:rPr>
          <w:rFonts w:ascii="Arial" w:hAnsi="Arial" w:cs="Arial"/>
          <w:b/>
          <w:sz w:val="24"/>
          <w:szCs w:val="24"/>
        </w:rPr>
        <w:t>9</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Gläubiger G hat ohne Erfolg Insolvenzantrag gestellt. Das Gericht konnte sich von der behaupteten Zahlungsunfähigkeit des S nicht überzeugen. Der Schuldner verlangt nunmehr von G Schadensersatz, weil das bei seinen Kunden und Lieferanten bekannt gewordene Verfahren ihm geschadet habe.</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Mit Recht?</w:t>
      </w:r>
    </w:p>
    <w:p w:rsidR="001D3112" w:rsidRPr="001D3112" w:rsidRDefault="001D3112" w:rsidP="00997AB7">
      <w:pPr>
        <w:spacing w:line="319" w:lineRule="auto"/>
        <w:rPr>
          <w:rStyle w:val="nname"/>
          <w:rFonts w:ascii="Arial" w:hAnsi="Arial" w:cs="Arial"/>
          <w:sz w:val="22"/>
          <w:szCs w:val="22"/>
        </w:rPr>
      </w:pPr>
    </w:p>
    <w:p w:rsidR="001D3112" w:rsidRPr="001D3112" w:rsidRDefault="001D3112" w:rsidP="00CF5CBC">
      <w:pPr>
        <w:spacing w:line="319" w:lineRule="auto"/>
        <w:rPr>
          <w:rStyle w:val="nname"/>
          <w:rFonts w:ascii="Arial" w:hAnsi="Arial" w:cs="Arial"/>
          <w:sz w:val="22"/>
          <w:szCs w:val="22"/>
        </w:rPr>
      </w:pPr>
    </w:p>
    <w:p w:rsidR="00274B41" w:rsidRPr="000D3098" w:rsidRDefault="00274B41" w:rsidP="00CF5CBC">
      <w:pPr>
        <w:pStyle w:val="Titel"/>
        <w:spacing w:line="319" w:lineRule="auto"/>
        <w:jc w:val="left"/>
        <w:rPr>
          <w:rFonts w:ascii="Arial" w:hAnsi="Arial" w:cs="Arial"/>
          <w:sz w:val="28"/>
          <w:szCs w:val="28"/>
          <w:u w:val="single"/>
        </w:rPr>
      </w:pPr>
      <w:r w:rsidRPr="000D3098">
        <w:rPr>
          <w:rFonts w:ascii="Arial" w:hAnsi="Arial" w:cs="Arial"/>
          <w:sz w:val="28"/>
          <w:szCs w:val="28"/>
          <w:u w:val="single"/>
        </w:rPr>
        <w:t>Rechtswirkungen der Eröffnung des Insolvenzverfahrens</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10</w:t>
      </w:r>
    </w:p>
    <w:p w:rsidR="00274B41" w:rsidRPr="00CF5CBC" w:rsidRDefault="00274B41" w:rsidP="00CF5CBC">
      <w:pPr>
        <w:spacing w:line="319" w:lineRule="auto"/>
        <w:rPr>
          <w:rFonts w:ascii="Arial" w:hAnsi="Arial" w:cs="Arial"/>
          <w:sz w:val="24"/>
          <w:szCs w:val="24"/>
        </w:rPr>
      </w:pPr>
    </w:p>
    <w:p w:rsidR="00274B41" w:rsidRPr="00CF5CBC" w:rsidRDefault="00274B41" w:rsidP="00CF5CBC">
      <w:pPr>
        <w:pStyle w:val="Textkrper"/>
        <w:spacing w:line="319" w:lineRule="auto"/>
        <w:rPr>
          <w:rFonts w:cs="Arial"/>
          <w:szCs w:val="24"/>
        </w:rPr>
      </w:pPr>
      <w:r w:rsidRPr="00CF5CBC">
        <w:rPr>
          <w:rFonts w:cs="Arial"/>
          <w:szCs w:val="24"/>
        </w:rPr>
        <w:t>Eine Woche nach Erö</w:t>
      </w:r>
      <w:r w:rsidR="00F740D4">
        <w:rPr>
          <w:rFonts w:cs="Arial"/>
          <w:szCs w:val="24"/>
        </w:rPr>
        <w:t xml:space="preserve">ffnung des Insolvenzverfahrens </w:t>
      </w:r>
      <w:r w:rsidRPr="00CF5CBC">
        <w:rPr>
          <w:rFonts w:cs="Arial"/>
          <w:szCs w:val="24"/>
        </w:rPr>
        <w:t>über das Vermögen des S veräußert der Insolvenzverwalter den Mercedes des Schuldners. Zwei Tage später veräußert der S seine Yamaha.</w:t>
      </w:r>
    </w:p>
    <w:p w:rsidR="00274B41" w:rsidRPr="00CF5CBC" w:rsidRDefault="00274B41" w:rsidP="00CF5CBC">
      <w:pPr>
        <w:pStyle w:val="Textkrper"/>
        <w:spacing w:line="319" w:lineRule="auto"/>
        <w:rPr>
          <w:rFonts w:cs="Arial"/>
          <w:szCs w:val="24"/>
        </w:rPr>
      </w:pPr>
      <w:r w:rsidRPr="00CF5CBC">
        <w:rPr>
          <w:rFonts w:cs="Arial"/>
          <w:szCs w:val="24"/>
        </w:rPr>
        <w:t>Wie ist die Rechtslage?</w:t>
      </w:r>
    </w:p>
    <w:p w:rsidR="002E0AD3" w:rsidRDefault="002E0AD3" w:rsidP="002E0AD3">
      <w:pPr>
        <w:pStyle w:val="Textkrper"/>
        <w:spacing w:line="319" w:lineRule="auto"/>
        <w:ind w:firstLine="708"/>
        <w:rPr>
          <w:rFonts w:cs="Arial"/>
          <w:szCs w:val="24"/>
        </w:rPr>
      </w:pPr>
    </w:p>
    <w:p w:rsidR="00997AB7" w:rsidRPr="00CF5CBC" w:rsidRDefault="00997AB7" w:rsidP="002E0AD3">
      <w:pPr>
        <w:pStyle w:val="Textkrper"/>
        <w:spacing w:line="319" w:lineRule="auto"/>
        <w:ind w:firstLine="708"/>
        <w:rPr>
          <w:rFonts w:cs="Arial"/>
          <w:szCs w:val="24"/>
        </w:rPr>
      </w:pPr>
    </w:p>
    <w:p w:rsidR="00274B41" w:rsidRPr="00CF5CBC" w:rsidRDefault="00274B41" w:rsidP="00CF5CBC">
      <w:pPr>
        <w:pStyle w:val="Textkrper"/>
        <w:spacing w:line="319" w:lineRule="auto"/>
        <w:rPr>
          <w:rFonts w:cs="Arial"/>
          <w:b/>
          <w:szCs w:val="24"/>
        </w:rPr>
      </w:pPr>
      <w:r w:rsidRPr="00CF5CBC">
        <w:rPr>
          <w:rFonts w:cs="Arial"/>
          <w:b/>
          <w:szCs w:val="24"/>
        </w:rPr>
        <w:t>Abwandlung</w:t>
      </w:r>
    </w:p>
    <w:p w:rsidR="00274B41" w:rsidRPr="00CF5CBC" w:rsidRDefault="00274B41" w:rsidP="00CF5CBC">
      <w:pPr>
        <w:pStyle w:val="Textkrper"/>
        <w:spacing w:line="319" w:lineRule="auto"/>
        <w:rPr>
          <w:rFonts w:cs="Arial"/>
          <w:szCs w:val="24"/>
        </w:rPr>
      </w:pPr>
      <w:r w:rsidRPr="00CF5CBC">
        <w:rPr>
          <w:rFonts w:cs="Arial"/>
          <w:szCs w:val="24"/>
        </w:rPr>
        <w:t>Ändert sich etwas am Ergebnis, wenn kurze Zeit später der Beschluss über die Eröffnung des Insolvenzverfahrens auf die Beschwerde des S aufgehoben wird? Sind die Veräußerungen wirksam?</w:t>
      </w:r>
    </w:p>
    <w:p w:rsidR="00231986" w:rsidRPr="00997AB7" w:rsidRDefault="00231986" w:rsidP="00CF5CBC">
      <w:pPr>
        <w:spacing w:line="319" w:lineRule="auto"/>
        <w:rPr>
          <w:rFonts w:ascii="Arial" w:hAnsi="Arial" w:cs="Arial"/>
          <w:sz w:val="24"/>
          <w:szCs w:val="24"/>
        </w:rPr>
      </w:pPr>
    </w:p>
    <w:p w:rsidR="00997AB7" w:rsidRPr="00997AB7" w:rsidRDefault="00997AB7" w:rsidP="00CF5CBC">
      <w:pPr>
        <w:pStyle w:val="Textkrper"/>
        <w:spacing w:line="319" w:lineRule="auto"/>
        <w:rPr>
          <w:rFonts w:cs="Arial"/>
          <w:szCs w:val="24"/>
        </w:rPr>
      </w:pPr>
    </w:p>
    <w:p w:rsidR="00274B41" w:rsidRPr="00CF5CBC" w:rsidRDefault="00DD434B" w:rsidP="00CF5CBC">
      <w:pPr>
        <w:pStyle w:val="Textkrper"/>
        <w:spacing w:line="319" w:lineRule="auto"/>
        <w:rPr>
          <w:rFonts w:cs="Arial"/>
          <w:b/>
          <w:szCs w:val="24"/>
        </w:rPr>
      </w:pPr>
      <w:r w:rsidRPr="00CF5CBC">
        <w:rPr>
          <w:rFonts w:cs="Arial"/>
          <w:b/>
          <w:szCs w:val="24"/>
        </w:rPr>
        <w:t>Fall 11</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proofErr w:type="spellStart"/>
      <w:r w:rsidRPr="00CF5CBC">
        <w:rPr>
          <w:rFonts w:ascii="Arial" w:hAnsi="Arial" w:cs="Arial"/>
          <w:sz w:val="24"/>
          <w:szCs w:val="24"/>
        </w:rPr>
        <w:t>Sch</w:t>
      </w:r>
      <w:proofErr w:type="spellEnd"/>
      <w:r w:rsidRPr="00CF5CBC">
        <w:rPr>
          <w:rFonts w:ascii="Arial" w:hAnsi="Arial" w:cs="Arial"/>
          <w:sz w:val="24"/>
          <w:szCs w:val="24"/>
        </w:rPr>
        <w:t xml:space="preserve"> schuldet dem S, ü</w:t>
      </w:r>
      <w:r w:rsidR="00D91CAF">
        <w:rPr>
          <w:rFonts w:ascii="Arial" w:hAnsi="Arial" w:cs="Arial"/>
          <w:sz w:val="24"/>
          <w:szCs w:val="24"/>
        </w:rPr>
        <w:t xml:space="preserve">ber dessen Vermögen am </w:t>
      </w:r>
      <w:r w:rsidR="00F740D4">
        <w:rPr>
          <w:rFonts w:ascii="Arial" w:hAnsi="Arial" w:cs="Arial"/>
          <w:sz w:val="24"/>
          <w:szCs w:val="24"/>
        </w:rPr>
        <w:t>0</w:t>
      </w:r>
      <w:r w:rsidR="00D91CAF">
        <w:rPr>
          <w:rFonts w:ascii="Arial" w:hAnsi="Arial" w:cs="Arial"/>
          <w:sz w:val="24"/>
          <w:szCs w:val="24"/>
        </w:rPr>
        <w:t>1.11.2015</w:t>
      </w:r>
      <w:r w:rsidRPr="00CF5CBC">
        <w:rPr>
          <w:rFonts w:ascii="Arial" w:hAnsi="Arial" w:cs="Arial"/>
          <w:sz w:val="24"/>
          <w:szCs w:val="24"/>
        </w:rPr>
        <w:t xml:space="preserve"> das Insolvenzverfahren eröffnet worden ist, einen Betrag von 2.000,00 Euro. Die öffentliche Bekanntmachung der Verfahrenseröffnung ist am selben Tage erfolgt.</w:t>
      </w:r>
    </w:p>
    <w:p w:rsidR="00274B41" w:rsidRPr="00CF5CBC" w:rsidRDefault="00274B41" w:rsidP="00CF5CBC">
      <w:pPr>
        <w:spacing w:line="319" w:lineRule="auto"/>
        <w:rPr>
          <w:rFonts w:ascii="Arial" w:hAnsi="Arial" w:cs="Arial"/>
          <w:sz w:val="24"/>
          <w:szCs w:val="24"/>
        </w:rPr>
      </w:pPr>
      <w:proofErr w:type="spellStart"/>
      <w:r w:rsidRPr="00CF5CBC">
        <w:rPr>
          <w:rFonts w:ascii="Arial" w:hAnsi="Arial" w:cs="Arial"/>
          <w:sz w:val="24"/>
          <w:szCs w:val="24"/>
        </w:rPr>
        <w:t>Sch</w:t>
      </w:r>
      <w:proofErr w:type="spellEnd"/>
      <w:r w:rsidRPr="00CF5CBC">
        <w:rPr>
          <w:rFonts w:ascii="Arial" w:hAnsi="Arial" w:cs="Arial"/>
          <w:sz w:val="24"/>
          <w:szCs w:val="24"/>
        </w:rPr>
        <w:t xml:space="preserve"> weiß von der Verfahrenseröffnung nicht</w:t>
      </w:r>
      <w:r w:rsidR="00D91CAF">
        <w:rPr>
          <w:rFonts w:ascii="Arial" w:hAnsi="Arial" w:cs="Arial"/>
          <w:sz w:val="24"/>
          <w:szCs w:val="24"/>
        </w:rPr>
        <w:t xml:space="preserve">s. Er händigt dem S am </w:t>
      </w:r>
      <w:r w:rsidR="00F740D4">
        <w:rPr>
          <w:rFonts w:ascii="Arial" w:hAnsi="Arial" w:cs="Arial"/>
          <w:sz w:val="24"/>
          <w:szCs w:val="24"/>
        </w:rPr>
        <w:t>0</w:t>
      </w:r>
      <w:r w:rsidR="00D91CAF">
        <w:rPr>
          <w:rFonts w:ascii="Arial" w:hAnsi="Arial" w:cs="Arial"/>
          <w:sz w:val="24"/>
          <w:szCs w:val="24"/>
        </w:rPr>
        <w:t>5.11.2015</w:t>
      </w:r>
      <w:r w:rsidRPr="00CF5CBC">
        <w:rPr>
          <w:rFonts w:ascii="Arial" w:hAnsi="Arial" w:cs="Arial"/>
          <w:sz w:val="24"/>
          <w:szCs w:val="24"/>
        </w:rPr>
        <w:t xml:space="preserve"> den geschuldeten Betrag aus. S nimmt diesen freudestrahlend entgegen, unterrichtet </w:t>
      </w:r>
      <w:proofErr w:type="spellStart"/>
      <w:r w:rsidRPr="00CF5CBC">
        <w:rPr>
          <w:rFonts w:ascii="Arial" w:hAnsi="Arial" w:cs="Arial"/>
          <w:sz w:val="24"/>
          <w:szCs w:val="24"/>
        </w:rPr>
        <w:t>Sch</w:t>
      </w:r>
      <w:proofErr w:type="spellEnd"/>
      <w:r w:rsidRPr="00CF5CBC">
        <w:rPr>
          <w:rFonts w:ascii="Arial" w:hAnsi="Arial" w:cs="Arial"/>
          <w:sz w:val="24"/>
          <w:szCs w:val="24"/>
        </w:rPr>
        <w:t xml:space="preserve"> aber nicht über die Verfahrenseröffnung. Als Insolvenzverwalter V von der Zahlung erfährt, fordert er </w:t>
      </w:r>
      <w:proofErr w:type="spellStart"/>
      <w:r w:rsidRPr="00CF5CBC">
        <w:rPr>
          <w:rFonts w:ascii="Arial" w:hAnsi="Arial" w:cs="Arial"/>
          <w:sz w:val="24"/>
          <w:szCs w:val="24"/>
        </w:rPr>
        <w:t>Sch</w:t>
      </w:r>
      <w:proofErr w:type="spellEnd"/>
      <w:r w:rsidRPr="00CF5CBC">
        <w:rPr>
          <w:rFonts w:ascii="Arial" w:hAnsi="Arial" w:cs="Arial"/>
          <w:sz w:val="24"/>
          <w:szCs w:val="24"/>
        </w:rPr>
        <w:t xml:space="preserve"> erneut zur Zahlung auf.</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Mit Recht?</w:t>
      </w:r>
    </w:p>
    <w:p w:rsidR="00274B41" w:rsidRPr="00DD5385" w:rsidRDefault="00274B41" w:rsidP="00CF5CBC">
      <w:pPr>
        <w:spacing w:line="319" w:lineRule="auto"/>
        <w:rPr>
          <w:rFonts w:ascii="Arial" w:hAnsi="Arial" w:cs="Arial"/>
          <w:sz w:val="22"/>
          <w:szCs w:val="22"/>
        </w:rPr>
      </w:pPr>
    </w:p>
    <w:p w:rsidR="00997AB7" w:rsidRDefault="00997AB7" w:rsidP="00CF5CBC">
      <w:pPr>
        <w:spacing w:line="319" w:lineRule="auto"/>
        <w:rPr>
          <w:rFonts w:ascii="Arial" w:hAnsi="Arial" w:cs="Arial"/>
          <w:sz w:val="22"/>
          <w:szCs w:val="22"/>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12</w:t>
      </w:r>
    </w:p>
    <w:p w:rsidR="00274B41" w:rsidRPr="00CF5CBC" w:rsidRDefault="00274B41"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Die S-GmbH hat bei ihrer Hausbank G zur Absicherung eines </w:t>
      </w:r>
      <w:proofErr w:type="spellStart"/>
      <w:r w:rsidRPr="00CF5CBC">
        <w:rPr>
          <w:rFonts w:ascii="Arial" w:hAnsi="Arial" w:cs="Arial"/>
          <w:sz w:val="24"/>
          <w:szCs w:val="24"/>
        </w:rPr>
        <w:t>Betriebsmittelskredits</w:t>
      </w:r>
      <w:proofErr w:type="spellEnd"/>
      <w:r w:rsidRPr="00CF5CBC">
        <w:rPr>
          <w:rFonts w:ascii="Arial" w:hAnsi="Arial" w:cs="Arial"/>
          <w:sz w:val="24"/>
          <w:szCs w:val="24"/>
        </w:rPr>
        <w:t xml:space="preserve"> eine Grundschuld in Höhe von 150.000,00 Euro bestellt. Die Bank B gew</w:t>
      </w:r>
      <w:r w:rsidR="00D91CAF">
        <w:rPr>
          <w:rFonts w:ascii="Arial" w:hAnsi="Arial" w:cs="Arial"/>
          <w:sz w:val="24"/>
          <w:szCs w:val="24"/>
        </w:rPr>
        <w:t>ährt der S-GmbH im Dezember 2012</w:t>
      </w:r>
      <w:r w:rsidRPr="00CF5CBC">
        <w:rPr>
          <w:rFonts w:ascii="Arial" w:hAnsi="Arial" w:cs="Arial"/>
          <w:sz w:val="24"/>
          <w:szCs w:val="24"/>
        </w:rPr>
        <w:t xml:space="preserve"> einen weiteren Kredit über 70.000,00 Euro. Zur Sicherheit sollen der B bei Bedarf die nicht mehr benötigten Grundschuldteile übertragen werden. Im Sicherungsvertrag regeln die Parteien, dass die Grundschuld künftig auch der Sicherung der Ansprüche der B dient. Die nicht mehr valutierten Teile der Grundschuld soll G auf B übertragen. Die S-GmbH soll die Rückgewähr der Grundschuld erst nach Befriedigung  aller Ansprüc</w:t>
      </w:r>
      <w:r w:rsidR="00D91CAF">
        <w:rPr>
          <w:rFonts w:ascii="Arial" w:hAnsi="Arial" w:cs="Arial"/>
          <w:sz w:val="24"/>
          <w:szCs w:val="24"/>
        </w:rPr>
        <w:t xml:space="preserve">he der B verlangen. Am </w:t>
      </w:r>
      <w:r w:rsidR="00F740D4">
        <w:rPr>
          <w:rFonts w:ascii="Arial" w:hAnsi="Arial" w:cs="Arial"/>
          <w:sz w:val="24"/>
          <w:szCs w:val="24"/>
        </w:rPr>
        <w:t>0</w:t>
      </w:r>
      <w:r w:rsidR="00D91CAF">
        <w:rPr>
          <w:rFonts w:ascii="Arial" w:hAnsi="Arial" w:cs="Arial"/>
          <w:sz w:val="24"/>
          <w:szCs w:val="24"/>
        </w:rPr>
        <w:t>1.11.2014</w:t>
      </w:r>
      <w:r w:rsidRPr="00CF5CBC">
        <w:rPr>
          <w:rFonts w:ascii="Arial" w:hAnsi="Arial" w:cs="Arial"/>
          <w:sz w:val="24"/>
          <w:szCs w:val="24"/>
        </w:rPr>
        <w:t xml:space="preserve"> wird das Insolvenzverfahren über das Vermögen der S-GmbH eröffnet. Die G tritt die Grundschuld in Höhe der bisher getilgten 40.000,00 Euro an B ab, der aus dem Erlös 35.000,00 Euro ausgezahlt werden. Der Insolvenzverwalter verlangt von B die Rückzahlung des Betrages.</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Mit Recht?</w:t>
      </w:r>
    </w:p>
    <w:p w:rsidR="00DD6087" w:rsidRDefault="00DD6087" w:rsidP="00997AB7">
      <w:pPr>
        <w:spacing w:line="319" w:lineRule="auto"/>
        <w:rPr>
          <w:rFonts w:ascii="Arial" w:hAnsi="Arial" w:cs="Arial"/>
          <w:sz w:val="24"/>
          <w:szCs w:val="24"/>
        </w:rPr>
      </w:pPr>
    </w:p>
    <w:p w:rsidR="003764E8" w:rsidRPr="00CF5CBC" w:rsidRDefault="003764E8"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13</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Die Bank B hat eine Grundschuld an einem Grundstück des S. Da das Grundstück vermietet ist, lässt B kurz nach Insolvenzeröffnung aus der vollstreckbaren notariellen Grundschuldbestellungsurkunde gegen S die monatlichen Mietzahlungen des M pfänden.</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Wie erfolgt die Pfändung der Mietzahlungen?</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Was kann der Insolvenzverwalter gegen die Pfändung unternehmen?</w:t>
      </w:r>
    </w:p>
    <w:p w:rsidR="00C22BDD" w:rsidRDefault="00C22BDD"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14</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G hatte in der ersten Instanz gegen S ein vorläufig vollstreckbares Urteil in Höhe von 12.000,00 Euro erstritten. S hat diesen Betrag zur Abwendung der Zwangsvollstreckung bezahlt, jedoch Berufung beim OLG eingelegt. Kurze Zeit danach wird über das Vermögen des S das Insolvenzverfahren eröffnet. Was wird der Insolvenzverwalter prüfen?</w:t>
      </w:r>
    </w:p>
    <w:p w:rsidR="00C22BDD" w:rsidRDefault="00C22BDD"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D23B32"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15</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Schuldner S hat den pfändbaren Teil seines Arbeitseinkommens für die Zukunft abgetreten</w:t>
      </w:r>
    </w:p>
    <w:p w:rsidR="00274B41" w:rsidRPr="00CF5CBC" w:rsidRDefault="00274B41" w:rsidP="00CF5CBC">
      <w:pPr>
        <w:spacing w:line="319" w:lineRule="auto"/>
        <w:rPr>
          <w:rFonts w:ascii="Arial" w:hAnsi="Arial" w:cs="Arial"/>
          <w:b/>
          <w:sz w:val="24"/>
          <w:szCs w:val="24"/>
        </w:rPr>
      </w:pPr>
    </w:p>
    <w:p w:rsidR="00274B41" w:rsidRPr="00306FAA" w:rsidRDefault="00274B41" w:rsidP="00306FAA">
      <w:pPr>
        <w:pStyle w:val="Listenabsatz"/>
        <w:numPr>
          <w:ilvl w:val="0"/>
          <w:numId w:val="19"/>
        </w:numPr>
        <w:spacing w:line="319" w:lineRule="auto"/>
        <w:rPr>
          <w:rFonts w:ascii="Arial" w:hAnsi="Arial" w:cs="Arial"/>
          <w:sz w:val="24"/>
          <w:szCs w:val="24"/>
        </w:rPr>
      </w:pPr>
      <w:r w:rsidRPr="00306FAA">
        <w:rPr>
          <w:rFonts w:ascii="Arial" w:hAnsi="Arial" w:cs="Arial"/>
          <w:sz w:val="24"/>
          <w:szCs w:val="24"/>
        </w:rPr>
        <w:t xml:space="preserve"> an eine Bank, bei der er Konten unterhält;</w:t>
      </w:r>
    </w:p>
    <w:p w:rsidR="00306FAA" w:rsidRDefault="00306FAA" w:rsidP="00CF5CBC">
      <w:pPr>
        <w:spacing w:line="319" w:lineRule="auto"/>
        <w:rPr>
          <w:rFonts w:ascii="Arial" w:hAnsi="Arial" w:cs="Arial"/>
          <w:sz w:val="24"/>
          <w:szCs w:val="24"/>
        </w:rPr>
      </w:pPr>
    </w:p>
    <w:p w:rsidR="00274B41" w:rsidRPr="00306FAA" w:rsidRDefault="00274B41" w:rsidP="00306FAA">
      <w:pPr>
        <w:pStyle w:val="Listenabsatz"/>
        <w:numPr>
          <w:ilvl w:val="0"/>
          <w:numId w:val="19"/>
        </w:numPr>
        <w:spacing w:line="319" w:lineRule="auto"/>
        <w:rPr>
          <w:rFonts w:ascii="Arial" w:hAnsi="Arial" w:cs="Arial"/>
          <w:sz w:val="24"/>
          <w:szCs w:val="24"/>
        </w:rPr>
      </w:pPr>
      <w:r w:rsidRPr="00306FAA">
        <w:rPr>
          <w:rFonts w:ascii="Arial" w:hAnsi="Arial" w:cs="Arial"/>
          <w:sz w:val="24"/>
          <w:szCs w:val="24"/>
        </w:rPr>
        <w:t xml:space="preserve"> an einen vom Gericht im Zusammenhang mit dem Restschuldbefreiungsverfahren einzusetzenden Treuhänder.</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Wer kann das pf</w:t>
      </w:r>
      <w:r w:rsidR="00F740D4">
        <w:rPr>
          <w:rFonts w:ascii="Arial" w:hAnsi="Arial" w:cs="Arial"/>
          <w:sz w:val="24"/>
          <w:szCs w:val="24"/>
        </w:rPr>
        <w:t xml:space="preserve">ändbare Arbeitseinkommen des S </w:t>
      </w:r>
      <w:r w:rsidRPr="00CF5CBC">
        <w:rPr>
          <w:rFonts w:ascii="Arial" w:hAnsi="Arial" w:cs="Arial"/>
          <w:sz w:val="24"/>
          <w:szCs w:val="24"/>
        </w:rPr>
        <w:t>für sich beanspruchen?</w:t>
      </w:r>
    </w:p>
    <w:p w:rsidR="00274B41" w:rsidRDefault="00274B41" w:rsidP="00CF5CBC">
      <w:pPr>
        <w:spacing w:line="319" w:lineRule="auto"/>
        <w:rPr>
          <w:rFonts w:ascii="Arial" w:hAnsi="Arial" w:cs="Arial"/>
          <w:b/>
          <w:sz w:val="24"/>
          <w:szCs w:val="24"/>
        </w:rPr>
      </w:pPr>
    </w:p>
    <w:p w:rsidR="00AE2533" w:rsidRPr="0012196B" w:rsidRDefault="00AE2533" w:rsidP="00CF5CBC">
      <w:pPr>
        <w:spacing w:line="319" w:lineRule="auto"/>
        <w:rPr>
          <w:rFonts w:ascii="Arial" w:hAnsi="Arial" w:cs="Arial"/>
          <w:sz w:val="24"/>
          <w:szCs w:val="24"/>
        </w:rPr>
      </w:pPr>
    </w:p>
    <w:p w:rsidR="00274B41" w:rsidRPr="00CF5CBC" w:rsidRDefault="00DD434B" w:rsidP="00CF5CBC">
      <w:pPr>
        <w:spacing w:line="319" w:lineRule="auto"/>
        <w:rPr>
          <w:rFonts w:ascii="Arial" w:hAnsi="Arial" w:cs="Arial"/>
          <w:b/>
          <w:sz w:val="24"/>
          <w:szCs w:val="24"/>
        </w:rPr>
      </w:pPr>
      <w:r w:rsidRPr="00CF5CBC">
        <w:rPr>
          <w:rFonts w:ascii="Arial" w:hAnsi="Arial" w:cs="Arial"/>
          <w:b/>
          <w:sz w:val="24"/>
          <w:szCs w:val="24"/>
        </w:rPr>
        <w:t>Fall 16</w:t>
      </w:r>
    </w:p>
    <w:p w:rsidR="00274B41" w:rsidRPr="00CF5CBC" w:rsidRDefault="00274B41" w:rsidP="00CF5CBC">
      <w:pPr>
        <w:spacing w:line="319" w:lineRule="auto"/>
        <w:rPr>
          <w:rFonts w:ascii="Arial" w:hAnsi="Arial" w:cs="Arial"/>
          <w:b/>
          <w:sz w:val="24"/>
          <w:szCs w:val="24"/>
        </w:rPr>
      </w:pPr>
    </w:p>
    <w:p w:rsidR="00274B41" w:rsidRPr="00CF5CBC" w:rsidRDefault="00E37F16" w:rsidP="00CF5CBC">
      <w:pPr>
        <w:spacing w:line="319" w:lineRule="auto"/>
        <w:rPr>
          <w:rFonts w:ascii="Arial" w:hAnsi="Arial" w:cs="Arial"/>
          <w:sz w:val="24"/>
          <w:szCs w:val="24"/>
        </w:rPr>
      </w:pPr>
      <w:r>
        <w:rPr>
          <w:rFonts w:ascii="Arial" w:hAnsi="Arial" w:cs="Arial"/>
          <w:sz w:val="24"/>
          <w:szCs w:val="24"/>
        </w:rPr>
        <w:t xml:space="preserve">Am </w:t>
      </w:r>
      <w:r w:rsidR="00F740D4">
        <w:rPr>
          <w:rFonts w:ascii="Arial" w:hAnsi="Arial" w:cs="Arial"/>
          <w:sz w:val="24"/>
          <w:szCs w:val="24"/>
        </w:rPr>
        <w:t>0</w:t>
      </w:r>
      <w:r>
        <w:rPr>
          <w:rFonts w:ascii="Arial" w:hAnsi="Arial" w:cs="Arial"/>
          <w:sz w:val="24"/>
          <w:szCs w:val="24"/>
        </w:rPr>
        <w:t>1.04</w:t>
      </w:r>
      <w:r w:rsidR="00274B41" w:rsidRPr="00CF5CBC">
        <w:rPr>
          <w:rFonts w:ascii="Arial" w:hAnsi="Arial" w:cs="Arial"/>
          <w:sz w:val="24"/>
          <w:szCs w:val="24"/>
        </w:rPr>
        <w:t>.2</w:t>
      </w:r>
      <w:r>
        <w:rPr>
          <w:rFonts w:ascii="Arial" w:hAnsi="Arial" w:cs="Arial"/>
          <w:sz w:val="24"/>
          <w:szCs w:val="24"/>
        </w:rPr>
        <w:t>016</w:t>
      </w:r>
      <w:r w:rsidR="00274B41" w:rsidRPr="00CF5CBC">
        <w:rPr>
          <w:rFonts w:ascii="Arial" w:hAnsi="Arial" w:cs="Arial"/>
          <w:sz w:val="24"/>
          <w:szCs w:val="24"/>
        </w:rPr>
        <w:t xml:space="preserve"> ist das Insolvenzverfahren über das Vermögen des S eröffnet worden. S ist Eigentümer einer Finca in Spanien.</w:t>
      </w:r>
    </w:p>
    <w:p w:rsidR="00274B41" w:rsidRPr="00CF5CBC" w:rsidRDefault="00E37F16" w:rsidP="00CF5CBC">
      <w:pPr>
        <w:spacing w:line="319" w:lineRule="auto"/>
        <w:rPr>
          <w:rFonts w:ascii="Arial" w:hAnsi="Arial" w:cs="Arial"/>
          <w:sz w:val="24"/>
          <w:szCs w:val="24"/>
        </w:rPr>
      </w:pPr>
      <w:r>
        <w:rPr>
          <w:rFonts w:ascii="Arial" w:hAnsi="Arial" w:cs="Arial"/>
          <w:sz w:val="24"/>
          <w:szCs w:val="24"/>
        </w:rPr>
        <w:t xml:space="preserve">Am </w:t>
      </w:r>
      <w:r w:rsidR="00F740D4">
        <w:rPr>
          <w:rFonts w:ascii="Arial" w:hAnsi="Arial" w:cs="Arial"/>
          <w:sz w:val="24"/>
          <w:szCs w:val="24"/>
        </w:rPr>
        <w:t>0</w:t>
      </w:r>
      <w:r>
        <w:rPr>
          <w:rFonts w:ascii="Arial" w:hAnsi="Arial" w:cs="Arial"/>
          <w:sz w:val="24"/>
          <w:szCs w:val="24"/>
        </w:rPr>
        <w:t>5.11.2016</w:t>
      </w:r>
      <w:r w:rsidR="00274B41" w:rsidRPr="00CF5CBC">
        <w:rPr>
          <w:rFonts w:ascii="Arial" w:hAnsi="Arial" w:cs="Arial"/>
          <w:sz w:val="24"/>
          <w:szCs w:val="24"/>
        </w:rPr>
        <w:t xml:space="preserve"> stirbt die Erbtante des S du hinterlässt S eine Erbschaft in Höhe von 2 </w:t>
      </w:r>
      <w:proofErr w:type="spellStart"/>
      <w:r w:rsidR="00274B41" w:rsidRPr="00CF5CBC">
        <w:rPr>
          <w:rFonts w:ascii="Arial" w:hAnsi="Arial" w:cs="Arial"/>
          <w:sz w:val="24"/>
          <w:szCs w:val="24"/>
        </w:rPr>
        <w:t>Mio</w:t>
      </w:r>
      <w:proofErr w:type="spellEnd"/>
      <w:r w:rsidR="00274B41" w:rsidRPr="00CF5CBC">
        <w:rPr>
          <w:rFonts w:ascii="Arial" w:hAnsi="Arial" w:cs="Arial"/>
          <w:sz w:val="24"/>
          <w:szCs w:val="24"/>
        </w:rPr>
        <w:t xml:space="preserve"> Euro.</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Der Insolvenzverwalter ist der Auffassung, dass er sowohl die Finca als auch das Erbe zur Masse ziehen kann.</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Mit Recht?</w:t>
      </w:r>
    </w:p>
    <w:p w:rsidR="00887A29" w:rsidRDefault="00887A29"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b/>
          <w:sz w:val="24"/>
          <w:szCs w:val="24"/>
          <w:u w:val="single"/>
        </w:rPr>
      </w:pPr>
    </w:p>
    <w:p w:rsidR="00274B41" w:rsidRPr="00CF5CBC" w:rsidRDefault="00274B41" w:rsidP="00CF5CBC">
      <w:pPr>
        <w:spacing w:line="319" w:lineRule="auto"/>
        <w:rPr>
          <w:rFonts w:ascii="Arial" w:hAnsi="Arial" w:cs="Arial"/>
          <w:b/>
          <w:sz w:val="24"/>
          <w:szCs w:val="24"/>
          <w:u w:val="single"/>
        </w:rPr>
      </w:pPr>
      <w:r w:rsidRPr="00CF5CBC">
        <w:rPr>
          <w:rFonts w:ascii="Arial" w:hAnsi="Arial" w:cs="Arial"/>
          <w:b/>
          <w:sz w:val="24"/>
          <w:szCs w:val="24"/>
          <w:u w:val="single"/>
        </w:rPr>
        <w:t>Aussonderung und Absonderung</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17</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Über das Vermögen des Möbelhändlers M wurde das Insolvenzverfahren eröffnet. Die Mietrückstände für die Geschäftsraummiete aus den letzten vier Monaten vor Eröffnung des Verfahrens belau</w:t>
      </w:r>
      <w:r w:rsidR="00F740D4">
        <w:rPr>
          <w:rFonts w:ascii="Arial" w:hAnsi="Arial" w:cs="Arial"/>
          <w:sz w:val="24"/>
          <w:szCs w:val="24"/>
        </w:rPr>
        <w:t xml:space="preserve">fen sich auf insgesamt 34.000,00 </w:t>
      </w:r>
      <w:r w:rsidRPr="00CF5CBC">
        <w:rPr>
          <w:rFonts w:ascii="Arial" w:hAnsi="Arial" w:cs="Arial"/>
          <w:sz w:val="24"/>
          <w:szCs w:val="24"/>
        </w:rPr>
        <w:t>Euro. Die Ladeneinrichtung (Regale, Verkaufstheke pp.) hat einen Wert von 25.000,</w:t>
      </w:r>
      <w:r w:rsidR="00F740D4">
        <w:rPr>
          <w:rFonts w:ascii="Arial" w:hAnsi="Arial" w:cs="Arial"/>
          <w:sz w:val="24"/>
          <w:szCs w:val="24"/>
        </w:rPr>
        <w:t xml:space="preserve">00 </w:t>
      </w:r>
      <w:r w:rsidRPr="00CF5CBC">
        <w:rPr>
          <w:rFonts w:ascii="Arial" w:hAnsi="Arial" w:cs="Arial"/>
          <w:sz w:val="24"/>
          <w:szCs w:val="24"/>
        </w:rPr>
        <w:t>Euro. Sämtliche Möbelstücke wurden unter EV geliefert.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Welche Ansprüche hat Vermieter V?</w:t>
      </w:r>
    </w:p>
    <w:p w:rsidR="00274B41" w:rsidRDefault="00274B41"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18</w:t>
      </w:r>
    </w:p>
    <w:p w:rsidR="001F0695" w:rsidRPr="00CF5CBC" w:rsidRDefault="001F0695" w:rsidP="00CF5CBC">
      <w:pPr>
        <w:spacing w:line="319" w:lineRule="auto"/>
        <w:rPr>
          <w:rFonts w:ascii="Arial" w:hAnsi="Arial" w:cs="Arial"/>
          <w:sz w:val="24"/>
          <w:szCs w:val="24"/>
        </w:rPr>
      </w:pPr>
    </w:p>
    <w:p w:rsidR="00997AB7" w:rsidRDefault="00274B41" w:rsidP="00CF5CBC">
      <w:pPr>
        <w:spacing w:line="319" w:lineRule="auto"/>
        <w:rPr>
          <w:rFonts w:ascii="Arial" w:hAnsi="Arial" w:cs="Arial"/>
          <w:sz w:val="24"/>
          <w:szCs w:val="24"/>
        </w:rPr>
      </w:pPr>
      <w:r w:rsidRPr="00CF5CBC">
        <w:rPr>
          <w:rFonts w:ascii="Arial" w:hAnsi="Arial" w:cs="Arial"/>
          <w:sz w:val="24"/>
          <w:szCs w:val="24"/>
        </w:rPr>
        <w:t>Ausgangsfall wie Fall 1</w:t>
      </w:r>
      <w:r w:rsidR="00997AB7">
        <w:rPr>
          <w:rFonts w:ascii="Arial" w:hAnsi="Arial" w:cs="Arial"/>
          <w:sz w:val="24"/>
          <w:szCs w:val="24"/>
        </w:rPr>
        <w:t>7</w:t>
      </w:r>
      <w:r w:rsidRPr="00CF5CBC">
        <w:rPr>
          <w:rFonts w:ascii="Arial" w:hAnsi="Arial" w:cs="Arial"/>
          <w:sz w:val="24"/>
          <w:szCs w:val="24"/>
        </w:rPr>
        <w:t xml:space="preserve">. </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Der Insolvenzverwalter, Rechtsanwalt R, verwertet die Ladeneinrichtu</w:t>
      </w:r>
      <w:r w:rsidR="00F740D4">
        <w:rPr>
          <w:rFonts w:ascii="Arial" w:hAnsi="Arial" w:cs="Arial"/>
          <w:sz w:val="24"/>
          <w:szCs w:val="24"/>
        </w:rPr>
        <w:t xml:space="preserve">ng zu einem Betrag von 20.000,00 </w:t>
      </w:r>
      <w:r w:rsidRPr="00CF5CBC">
        <w:rPr>
          <w:rFonts w:ascii="Arial" w:hAnsi="Arial" w:cs="Arial"/>
          <w:sz w:val="24"/>
          <w:szCs w:val="24"/>
        </w:rPr>
        <w:t>Euro.</w:t>
      </w:r>
    </w:p>
    <w:p w:rsidR="00997AB7" w:rsidRDefault="00997AB7" w:rsidP="00CF5CBC">
      <w:pPr>
        <w:spacing w:line="319" w:lineRule="auto"/>
        <w:rPr>
          <w:rFonts w:ascii="Arial" w:hAnsi="Arial" w:cs="Arial"/>
          <w:sz w:val="24"/>
          <w:szCs w:val="24"/>
        </w:rPr>
      </w:pPr>
    </w:p>
    <w:p w:rsidR="00997AB7" w:rsidRDefault="00274B41" w:rsidP="00CF5CBC">
      <w:pPr>
        <w:spacing w:line="319" w:lineRule="auto"/>
        <w:rPr>
          <w:rFonts w:ascii="Arial" w:hAnsi="Arial" w:cs="Arial"/>
          <w:sz w:val="24"/>
          <w:szCs w:val="24"/>
        </w:rPr>
      </w:pPr>
      <w:r w:rsidRPr="00CF5CBC">
        <w:rPr>
          <w:rFonts w:ascii="Arial" w:hAnsi="Arial" w:cs="Arial"/>
          <w:sz w:val="24"/>
          <w:szCs w:val="24"/>
        </w:rPr>
        <w:t>Wie erfo</w:t>
      </w:r>
      <w:r w:rsidR="00997AB7">
        <w:rPr>
          <w:rFonts w:ascii="Arial" w:hAnsi="Arial" w:cs="Arial"/>
          <w:sz w:val="24"/>
          <w:szCs w:val="24"/>
        </w:rPr>
        <w:t>lgt die Verteilung des Erlöses?</w:t>
      </w:r>
    </w:p>
    <w:p w:rsidR="00C44A0C" w:rsidRDefault="00274B41" w:rsidP="00997AB7">
      <w:pPr>
        <w:spacing w:line="319" w:lineRule="auto"/>
        <w:rPr>
          <w:rFonts w:ascii="Arial" w:hAnsi="Arial" w:cs="Arial"/>
          <w:sz w:val="24"/>
          <w:szCs w:val="24"/>
        </w:rPr>
      </w:pPr>
      <w:r w:rsidRPr="00CF5CBC">
        <w:rPr>
          <w:rFonts w:ascii="Arial" w:hAnsi="Arial" w:cs="Arial"/>
          <w:sz w:val="24"/>
          <w:szCs w:val="24"/>
        </w:rPr>
        <w:t xml:space="preserve">Die Insolvenzquote beträgt 10%. </w:t>
      </w:r>
      <w:r w:rsidR="00997AB7">
        <w:rPr>
          <w:rFonts w:ascii="Arial" w:hAnsi="Arial" w:cs="Arial"/>
          <w:sz w:val="24"/>
          <w:szCs w:val="24"/>
        </w:rPr>
        <w:t>Wie hoch ist der Ausfall des V?</w:t>
      </w:r>
    </w:p>
    <w:p w:rsidR="00C44A0C" w:rsidRDefault="00C44A0C" w:rsidP="00CF5CBC">
      <w:pPr>
        <w:spacing w:line="319" w:lineRule="auto"/>
        <w:rPr>
          <w:rFonts w:ascii="Arial" w:hAnsi="Arial" w:cs="Arial"/>
          <w:sz w:val="24"/>
          <w:szCs w:val="24"/>
        </w:rPr>
      </w:pPr>
    </w:p>
    <w:p w:rsidR="00C44A0C" w:rsidRPr="00CF5CBC" w:rsidRDefault="00C44A0C"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19</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Bauunternehmer S hat von der Bank B Darlehen über 1 Million Euro erhalten. Zur Sicherheit hat er der Bank Grundschulden auf seinem Betriebsgrundstück eingeräumt. Nach Eröffnung des Insolvenzverfahrens verkauft Insolvenzverwalter V das Grundstück an E. Nach Verwertung verlangt die B Herausgabe des Erlöses unter anderem für zwei Kiestransporter, die zwischen Kiesgruben und Baustellen pendelten, sowie des auf dem Grundstück stationierten Maschinenparks. Zu Recht?</w:t>
      </w:r>
    </w:p>
    <w:p w:rsidR="00E14689" w:rsidRDefault="00E14689"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20</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Der Schuldner S hat seiner Bank für ein Darlehen über 100.000</w:t>
      </w:r>
      <w:r w:rsidR="00F740D4">
        <w:rPr>
          <w:rFonts w:ascii="Arial" w:hAnsi="Arial" w:cs="Arial"/>
          <w:sz w:val="24"/>
          <w:szCs w:val="24"/>
        </w:rPr>
        <w:t>,00</w:t>
      </w:r>
      <w:r w:rsidRPr="00CF5CBC">
        <w:rPr>
          <w:rFonts w:ascii="Arial" w:hAnsi="Arial" w:cs="Arial"/>
          <w:sz w:val="24"/>
          <w:szCs w:val="24"/>
        </w:rPr>
        <w:t xml:space="preserve"> Euro zur Sicherheit seinen Anspruch aus einer Lebensversicherung gegen die L-AG abgetreten. Nachdem das Insolvenzverfahren über das Vermögen des S eröffnet worden war, kündigt der Insolvenzverwalter (V) die Lebensversicherung und verlangt von der L-AG den Auszahlungsbetrag von 50.000,00 Euro zur Masse. Die Bank fordert von der L-AG ebenfalls Auszahlung. An wen muss die L-AG zahlen und wem steht das Geld zu?</w:t>
      </w:r>
    </w:p>
    <w:p w:rsidR="00606E75" w:rsidRPr="00997AB7" w:rsidRDefault="00606E75" w:rsidP="00997AB7">
      <w:pPr>
        <w:spacing w:line="319" w:lineRule="auto"/>
        <w:rPr>
          <w:rFonts w:ascii="Arial" w:hAnsi="Arial" w:cs="Arial"/>
          <w:sz w:val="24"/>
          <w:szCs w:val="24"/>
        </w:rPr>
      </w:pPr>
    </w:p>
    <w:p w:rsidR="00FC0EA5" w:rsidRPr="00CF5CBC" w:rsidRDefault="00FC0EA5"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21</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Über das Vermögen des S wird das Verbraucherinsolvenzverfahren (§§ 305 ff. InsO) eröffnet. S ist Eigentümer eines Hausgrundstücks. Die Bank will</w:t>
      </w:r>
      <w:r w:rsidR="00061978">
        <w:rPr>
          <w:rFonts w:ascii="Arial" w:hAnsi="Arial" w:cs="Arial"/>
          <w:sz w:val="24"/>
          <w:szCs w:val="24"/>
        </w:rPr>
        <w:t xml:space="preserve"> </w:t>
      </w:r>
      <w:r w:rsidRPr="00CF5CBC">
        <w:rPr>
          <w:rFonts w:ascii="Arial" w:hAnsi="Arial" w:cs="Arial"/>
          <w:sz w:val="24"/>
          <w:szCs w:val="24"/>
        </w:rPr>
        <w:t>das Grundstück verkaufen, um sich wegen ihres Grundpfandrechts am Grundstück (Grundschuld) zu befriedigen.</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Ist sie hierzu befugt?</w:t>
      </w:r>
    </w:p>
    <w:p w:rsidR="00274B41" w:rsidRDefault="00274B41" w:rsidP="00CF5CBC">
      <w:pPr>
        <w:spacing w:line="319" w:lineRule="auto"/>
        <w:rPr>
          <w:rFonts w:ascii="Arial" w:hAnsi="Arial" w:cs="Arial"/>
          <w:sz w:val="24"/>
          <w:szCs w:val="24"/>
        </w:rPr>
      </w:pPr>
    </w:p>
    <w:p w:rsidR="00EA5164" w:rsidRPr="00CF5CBC" w:rsidRDefault="00EA5164"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22</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G hat seinem Freund S ein </w:t>
      </w:r>
      <w:r w:rsidR="00061978">
        <w:rPr>
          <w:rFonts w:ascii="Arial" w:hAnsi="Arial" w:cs="Arial"/>
          <w:sz w:val="24"/>
          <w:szCs w:val="24"/>
        </w:rPr>
        <w:t>PKW</w:t>
      </w:r>
      <w:r w:rsidRPr="00CF5CBC">
        <w:rPr>
          <w:rFonts w:ascii="Arial" w:hAnsi="Arial" w:cs="Arial"/>
          <w:sz w:val="24"/>
          <w:szCs w:val="24"/>
        </w:rPr>
        <w:t xml:space="preserve"> geliehen. Als das Insolvenzverfahren über das Vermögen des S eröffnet wird, befürchtet G, dass der Verwalter den </w:t>
      </w:r>
      <w:r w:rsidR="00061978" w:rsidRPr="00061978">
        <w:rPr>
          <w:rFonts w:ascii="Arial" w:hAnsi="Arial" w:cs="Arial"/>
          <w:sz w:val="24"/>
          <w:szCs w:val="24"/>
        </w:rPr>
        <w:t>PKW</w:t>
      </w:r>
      <w:r w:rsidR="00EE6BFE">
        <w:rPr>
          <w:rFonts w:ascii="Arial" w:hAnsi="Arial" w:cs="Arial"/>
          <w:sz w:val="24"/>
          <w:szCs w:val="24"/>
        </w:rPr>
        <w:t xml:space="preserve"> </w:t>
      </w:r>
      <w:r w:rsidRPr="00CF5CBC">
        <w:rPr>
          <w:rFonts w:ascii="Arial" w:hAnsi="Arial" w:cs="Arial"/>
          <w:sz w:val="24"/>
          <w:szCs w:val="24"/>
        </w:rPr>
        <w:t>verkaufen wird. V hat Entsprechendes bereits angekündigt.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Was kann und sollte G tun?</w:t>
      </w:r>
    </w:p>
    <w:p w:rsidR="00CF5CBC" w:rsidRDefault="00CF5CBC" w:rsidP="00CF5CBC">
      <w:pPr>
        <w:spacing w:line="319" w:lineRule="auto"/>
        <w:rPr>
          <w:rFonts w:ascii="Arial" w:hAnsi="Arial" w:cs="Arial"/>
          <w:sz w:val="24"/>
          <w:szCs w:val="24"/>
        </w:rPr>
      </w:pPr>
    </w:p>
    <w:p w:rsidR="00306FAA" w:rsidRPr="00306FAA" w:rsidRDefault="00306FAA" w:rsidP="000D3098">
      <w:pPr>
        <w:spacing w:line="319" w:lineRule="auto"/>
        <w:rPr>
          <w:rFonts w:ascii="Arial" w:hAnsi="Arial" w:cs="Arial"/>
          <w:sz w:val="24"/>
          <w:szCs w:val="24"/>
        </w:rPr>
      </w:pPr>
    </w:p>
    <w:p w:rsidR="00274B41" w:rsidRPr="004310BB" w:rsidRDefault="00CF5CBC" w:rsidP="000D3098">
      <w:pPr>
        <w:spacing w:line="319" w:lineRule="auto"/>
        <w:rPr>
          <w:rFonts w:ascii="Arial" w:hAnsi="Arial" w:cs="Arial"/>
          <w:b/>
          <w:sz w:val="28"/>
          <w:szCs w:val="28"/>
          <w:u w:val="single"/>
        </w:rPr>
      </w:pPr>
      <w:r w:rsidRPr="004310BB">
        <w:rPr>
          <w:rFonts w:ascii="Arial" w:hAnsi="Arial" w:cs="Arial"/>
          <w:b/>
          <w:sz w:val="28"/>
          <w:szCs w:val="28"/>
          <w:u w:val="single"/>
        </w:rPr>
        <w:t xml:space="preserve">Fälle zur </w:t>
      </w:r>
      <w:r w:rsidR="00274B41" w:rsidRPr="004310BB">
        <w:rPr>
          <w:rFonts w:ascii="Arial" w:hAnsi="Arial" w:cs="Arial"/>
          <w:b/>
          <w:sz w:val="28"/>
          <w:szCs w:val="28"/>
          <w:u w:val="single"/>
        </w:rPr>
        <w:t>Abwicklung gegenseitiger Verträge in der Insolvenz, §§ 103 ff</w:t>
      </w:r>
      <w:r w:rsidR="00306FAA">
        <w:rPr>
          <w:rFonts w:ascii="Arial" w:hAnsi="Arial" w:cs="Arial"/>
          <w:b/>
          <w:sz w:val="28"/>
          <w:szCs w:val="28"/>
          <w:u w:val="single"/>
        </w:rPr>
        <w:t>.</w:t>
      </w:r>
      <w:r w:rsidR="00274B41" w:rsidRPr="004310BB">
        <w:rPr>
          <w:rFonts w:ascii="Arial" w:hAnsi="Arial" w:cs="Arial"/>
          <w:b/>
          <w:sz w:val="28"/>
          <w:szCs w:val="28"/>
          <w:u w:val="single"/>
        </w:rPr>
        <w:t xml:space="preserve"> InsO</w:t>
      </w:r>
    </w:p>
    <w:p w:rsidR="00274B41" w:rsidRDefault="00274B41" w:rsidP="00CF5CBC">
      <w:pPr>
        <w:spacing w:line="319" w:lineRule="auto"/>
        <w:rPr>
          <w:rFonts w:ascii="Arial" w:hAnsi="Arial" w:cs="Arial"/>
          <w:b/>
          <w:sz w:val="24"/>
          <w:szCs w:val="24"/>
        </w:rPr>
      </w:pPr>
    </w:p>
    <w:p w:rsidR="00306FAA" w:rsidRPr="00CF5CBC" w:rsidRDefault="00306FAA" w:rsidP="00CF5CBC">
      <w:pPr>
        <w:spacing w:line="319" w:lineRule="auto"/>
        <w:rPr>
          <w:rFonts w:ascii="Arial" w:hAnsi="Arial" w:cs="Arial"/>
          <w:b/>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23</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A, Inhaber eines Zementwerks, verpflichtet sich gemäß sch</w:t>
      </w:r>
      <w:r w:rsidR="001C07AD">
        <w:rPr>
          <w:rFonts w:ascii="Arial" w:hAnsi="Arial" w:cs="Arial"/>
          <w:sz w:val="24"/>
          <w:szCs w:val="24"/>
        </w:rPr>
        <w:t>riftlichem Vertrag vom 25.</w:t>
      </w:r>
      <w:r w:rsidR="00306FAA">
        <w:rPr>
          <w:rFonts w:ascii="Arial" w:hAnsi="Arial" w:cs="Arial"/>
          <w:sz w:val="24"/>
          <w:szCs w:val="24"/>
        </w:rPr>
        <w:t>0</w:t>
      </w:r>
      <w:r w:rsidR="001C07AD">
        <w:rPr>
          <w:rFonts w:ascii="Arial" w:hAnsi="Arial" w:cs="Arial"/>
          <w:sz w:val="24"/>
          <w:szCs w:val="24"/>
        </w:rPr>
        <w:t>3.2016</w:t>
      </w:r>
      <w:r w:rsidRPr="00CF5CBC">
        <w:rPr>
          <w:rFonts w:ascii="Arial" w:hAnsi="Arial" w:cs="Arial"/>
          <w:sz w:val="24"/>
          <w:szCs w:val="24"/>
        </w:rPr>
        <w:t>, an den Bauunternehmer B bis zum 10.</w:t>
      </w:r>
      <w:r w:rsidR="00306FAA">
        <w:rPr>
          <w:rFonts w:ascii="Arial" w:hAnsi="Arial" w:cs="Arial"/>
          <w:sz w:val="24"/>
          <w:szCs w:val="24"/>
        </w:rPr>
        <w:t>0</w:t>
      </w:r>
      <w:r w:rsidRPr="00CF5CBC">
        <w:rPr>
          <w:rFonts w:ascii="Arial" w:hAnsi="Arial" w:cs="Arial"/>
          <w:sz w:val="24"/>
          <w:szCs w:val="24"/>
        </w:rPr>
        <w:t>4.2013 5 Tonnen</w:t>
      </w:r>
      <w:r w:rsidR="001C07AD">
        <w:rPr>
          <w:rFonts w:ascii="Arial" w:hAnsi="Arial" w:cs="Arial"/>
          <w:sz w:val="24"/>
          <w:szCs w:val="24"/>
        </w:rPr>
        <w:t xml:space="preserve"> Zement zu liefern. Am 20.</w:t>
      </w:r>
      <w:r w:rsidR="00306FAA">
        <w:rPr>
          <w:rFonts w:ascii="Arial" w:hAnsi="Arial" w:cs="Arial"/>
          <w:sz w:val="24"/>
          <w:szCs w:val="24"/>
        </w:rPr>
        <w:t>0</w:t>
      </w:r>
      <w:r w:rsidR="001C07AD">
        <w:rPr>
          <w:rFonts w:ascii="Arial" w:hAnsi="Arial" w:cs="Arial"/>
          <w:sz w:val="24"/>
          <w:szCs w:val="24"/>
        </w:rPr>
        <w:t>4.2016</w:t>
      </w:r>
      <w:r w:rsidRPr="00CF5CBC">
        <w:rPr>
          <w:rFonts w:ascii="Arial" w:hAnsi="Arial" w:cs="Arial"/>
          <w:sz w:val="24"/>
          <w:szCs w:val="24"/>
        </w:rPr>
        <w:t xml:space="preserve"> wird über das Vermögen des B das Insolvenzverfahren eröffnet.</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Wie wird der Vertrag abgewickelt, wenn</w:t>
      </w:r>
    </w:p>
    <w:p w:rsidR="00274B41" w:rsidRPr="00CF5CBC" w:rsidRDefault="00274B41" w:rsidP="00CF5CBC">
      <w:pPr>
        <w:spacing w:line="319" w:lineRule="auto"/>
        <w:rPr>
          <w:rFonts w:ascii="Arial" w:hAnsi="Arial" w:cs="Arial"/>
          <w:sz w:val="24"/>
          <w:szCs w:val="24"/>
        </w:rPr>
      </w:pPr>
    </w:p>
    <w:p w:rsidR="00274B41" w:rsidRPr="00306FAA" w:rsidRDefault="00274B41" w:rsidP="00306FAA">
      <w:pPr>
        <w:pStyle w:val="Listenabsatz"/>
        <w:numPr>
          <w:ilvl w:val="0"/>
          <w:numId w:val="1"/>
        </w:numPr>
        <w:spacing w:line="319" w:lineRule="auto"/>
        <w:rPr>
          <w:rFonts w:ascii="Arial" w:hAnsi="Arial" w:cs="Arial"/>
          <w:sz w:val="24"/>
          <w:szCs w:val="24"/>
        </w:rPr>
      </w:pPr>
      <w:r w:rsidRPr="00306FAA">
        <w:rPr>
          <w:rFonts w:ascii="Arial" w:hAnsi="Arial" w:cs="Arial"/>
          <w:sz w:val="24"/>
          <w:szCs w:val="24"/>
        </w:rPr>
        <w:t>B bereits den Kaufpreis gezahlt hat, die Lieferung aber noch aussteht;</w:t>
      </w:r>
    </w:p>
    <w:p w:rsidR="00274B41" w:rsidRPr="00CF5CBC" w:rsidRDefault="00274B41" w:rsidP="00E8173C">
      <w:pPr>
        <w:numPr>
          <w:ilvl w:val="0"/>
          <w:numId w:val="1"/>
        </w:numPr>
        <w:tabs>
          <w:tab w:val="clear" w:pos="720"/>
          <w:tab w:val="num" w:pos="927"/>
        </w:tabs>
        <w:spacing w:line="319" w:lineRule="auto"/>
        <w:rPr>
          <w:rFonts w:ascii="Arial" w:hAnsi="Arial" w:cs="Arial"/>
          <w:sz w:val="24"/>
          <w:szCs w:val="24"/>
        </w:rPr>
      </w:pPr>
      <w:r w:rsidRPr="00CF5CBC">
        <w:rPr>
          <w:rFonts w:ascii="Arial" w:hAnsi="Arial" w:cs="Arial"/>
          <w:sz w:val="24"/>
          <w:szCs w:val="24"/>
        </w:rPr>
        <w:t>A bereits geliefert, aber noch keine Zahlung erhalten hat;</w:t>
      </w:r>
    </w:p>
    <w:p w:rsidR="00274B41" w:rsidRDefault="00274B41" w:rsidP="00E8173C">
      <w:pPr>
        <w:numPr>
          <w:ilvl w:val="0"/>
          <w:numId w:val="1"/>
        </w:numPr>
        <w:tabs>
          <w:tab w:val="clear" w:pos="720"/>
          <w:tab w:val="num" w:pos="927"/>
        </w:tabs>
        <w:spacing w:line="319" w:lineRule="auto"/>
        <w:rPr>
          <w:rFonts w:ascii="Arial" w:hAnsi="Arial" w:cs="Arial"/>
          <w:sz w:val="24"/>
          <w:szCs w:val="24"/>
        </w:rPr>
      </w:pPr>
      <w:r w:rsidRPr="00CF5CBC">
        <w:rPr>
          <w:rFonts w:ascii="Arial" w:hAnsi="Arial" w:cs="Arial"/>
          <w:sz w:val="24"/>
          <w:szCs w:val="24"/>
        </w:rPr>
        <w:t>beide Vertragsparteien ihre Leistungen noch nicht erbracht haben?</w:t>
      </w:r>
    </w:p>
    <w:p w:rsidR="00456592" w:rsidRPr="00CF5CBC" w:rsidRDefault="00456592" w:rsidP="00997AB7">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b/>
          <w:sz w:val="24"/>
          <w:szCs w:val="24"/>
        </w:rPr>
      </w:pPr>
      <w:r w:rsidRPr="00CF5CBC">
        <w:rPr>
          <w:rFonts w:ascii="Arial" w:hAnsi="Arial" w:cs="Arial"/>
          <w:b/>
          <w:sz w:val="24"/>
          <w:szCs w:val="24"/>
        </w:rPr>
        <w:t>Fall 2</w:t>
      </w:r>
      <w:r w:rsidR="001C07AD">
        <w:rPr>
          <w:rFonts w:ascii="Arial" w:hAnsi="Arial" w:cs="Arial"/>
          <w:b/>
          <w:sz w:val="24"/>
          <w:szCs w:val="24"/>
        </w:rPr>
        <w:t>4</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S kauft bei H einen größeren Posten Metallrohre, die er als Gerüstbauunternehmer für die Erweiterung seines Betriebes benötigt. Als über das Vermögen des S das Insolvenzverfahren eröffnet wird, sind die Rohre weder geliefert noch bezahlt. Was wird der Insolvenzverwalter tun?</w:t>
      </w:r>
    </w:p>
    <w:p w:rsidR="00BA2319" w:rsidRDefault="00BA2319"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25</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Zwischen A und der „Goldene Ähre-Brauerei AG“ besteht ein Hopfenzulieferungsvertrag für die Dauer von 4 Jahren. A hat danach die gesamte Menge seiner Hopfenernte zu fest vereinbarten Terminen und Preisen anzuliefern. Die Abrechnung erfolgt vierteljährlich. Als über das Vermögen der „Goldene Ähre-Brauerei AG“ das Insolvenzverfahren eröffnet wird, ist die Lieferung des letzten Quartals noch nicht bezahlt. Der Inso</w:t>
      </w:r>
      <w:r w:rsidR="001C07AD">
        <w:rPr>
          <w:rFonts w:ascii="Arial" w:hAnsi="Arial" w:cs="Arial"/>
          <w:sz w:val="24"/>
          <w:szCs w:val="24"/>
        </w:rPr>
        <w:t>l</w:t>
      </w:r>
      <w:r w:rsidRPr="00CF5CBC">
        <w:rPr>
          <w:rFonts w:ascii="Arial" w:hAnsi="Arial" w:cs="Arial"/>
          <w:sz w:val="24"/>
          <w:szCs w:val="24"/>
        </w:rPr>
        <w:t>venzverwalter, der den Produktionsbetrieb fortzuführen gedenkt, verlangt Fortsetzung des Vertrages.</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Welche Ansprüche hat A wegen der Lieferungen nach Verfahrenseröffnung, welche hinsichtlich der Rückstände?</w:t>
      </w:r>
    </w:p>
    <w:p w:rsidR="00BA2319" w:rsidRDefault="00BA2319"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26</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A ist im Bauunternehmen des B als Maurer beschäftigt. Über das Vermöge</w:t>
      </w:r>
      <w:r w:rsidR="001C07AD">
        <w:rPr>
          <w:rFonts w:ascii="Arial" w:hAnsi="Arial" w:cs="Arial"/>
          <w:sz w:val="24"/>
          <w:szCs w:val="24"/>
        </w:rPr>
        <w:t>n des B wird am 10.</w:t>
      </w:r>
      <w:r w:rsidR="00655CED">
        <w:rPr>
          <w:rFonts w:ascii="Arial" w:hAnsi="Arial" w:cs="Arial"/>
          <w:sz w:val="24"/>
          <w:szCs w:val="24"/>
        </w:rPr>
        <w:t>0</w:t>
      </w:r>
      <w:r w:rsidR="001C07AD">
        <w:rPr>
          <w:rFonts w:ascii="Arial" w:hAnsi="Arial" w:cs="Arial"/>
          <w:sz w:val="24"/>
          <w:szCs w:val="24"/>
        </w:rPr>
        <w:t>4.2016</w:t>
      </w:r>
      <w:r w:rsidRPr="00CF5CBC">
        <w:rPr>
          <w:rFonts w:ascii="Arial" w:hAnsi="Arial" w:cs="Arial"/>
          <w:sz w:val="24"/>
          <w:szCs w:val="24"/>
        </w:rPr>
        <w:t xml:space="preserve"> das Insolvenzverfahren eröffnet. Der Insolve</w:t>
      </w:r>
      <w:r w:rsidR="001C07AD">
        <w:rPr>
          <w:rFonts w:ascii="Arial" w:hAnsi="Arial" w:cs="Arial"/>
          <w:sz w:val="24"/>
          <w:szCs w:val="24"/>
        </w:rPr>
        <w:t>nzverwalter kündigt am 11.</w:t>
      </w:r>
      <w:r w:rsidR="00655CED">
        <w:rPr>
          <w:rFonts w:ascii="Arial" w:hAnsi="Arial" w:cs="Arial"/>
          <w:sz w:val="24"/>
          <w:szCs w:val="24"/>
        </w:rPr>
        <w:t>0</w:t>
      </w:r>
      <w:r w:rsidR="001C07AD">
        <w:rPr>
          <w:rFonts w:ascii="Arial" w:hAnsi="Arial" w:cs="Arial"/>
          <w:sz w:val="24"/>
          <w:szCs w:val="24"/>
        </w:rPr>
        <w:t>4.2016</w:t>
      </w:r>
      <w:r w:rsidRPr="00CF5CBC">
        <w:rPr>
          <w:rFonts w:ascii="Arial" w:hAnsi="Arial" w:cs="Arial"/>
          <w:sz w:val="24"/>
          <w:szCs w:val="24"/>
        </w:rPr>
        <w:t xml:space="preserve"> zum nächstmöglichen Zeitpunkt das Arbeitsverhältnis mit A. Den Arbeitnehmer C stellt der Insolvenzverwalter von der Arbeit frei, die Arbeitnehmer D bis H beschäftigt er weiter.</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(1) A möchte wissen,</w:t>
      </w:r>
    </w:p>
    <w:p w:rsidR="00655CED" w:rsidRDefault="00274B41" w:rsidP="00CF5CBC">
      <w:pPr>
        <w:pStyle w:val="Listenabsatz"/>
        <w:numPr>
          <w:ilvl w:val="0"/>
          <w:numId w:val="21"/>
        </w:numPr>
        <w:spacing w:line="319" w:lineRule="auto"/>
        <w:rPr>
          <w:rFonts w:ascii="Arial" w:hAnsi="Arial" w:cs="Arial"/>
          <w:sz w:val="24"/>
          <w:szCs w:val="24"/>
        </w:rPr>
      </w:pPr>
      <w:r w:rsidRPr="00655CED">
        <w:rPr>
          <w:rFonts w:ascii="Arial" w:hAnsi="Arial" w:cs="Arial"/>
          <w:sz w:val="24"/>
          <w:szCs w:val="24"/>
        </w:rPr>
        <w:t>welche Zahlungen er auf die rückständigen und künftigen Lohnansprüche zu erwarten hat;</w:t>
      </w:r>
    </w:p>
    <w:p w:rsidR="00274B41" w:rsidRPr="00655CED" w:rsidRDefault="00274B41" w:rsidP="00CF5CBC">
      <w:pPr>
        <w:pStyle w:val="Listenabsatz"/>
        <w:numPr>
          <w:ilvl w:val="0"/>
          <w:numId w:val="21"/>
        </w:numPr>
        <w:spacing w:line="319" w:lineRule="auto"/>
        <w:rPr>
          <w:rFonts w:ascii="Arial" w:hAnsi="Arial" w:cs="Arial"/>
          <w:sz w:val="24"/>
          <w:szCs w:val="24"/>
        </w:rPr>
      </w:pPr>
      <w:r w:rsidRPr="00655CED">
        <w:rPr>
          <w:rFonts w:ascii="Arial" w:hAnsi="Arial" w:cs="Arial"/>
          <w:sz w:val="24"/>
          <w:szCs w:val="24"/>
        </w:rPr>
        <w:t>ob die ausgesprochene Kündigung rechtmäßig ist.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(2) C möchte wissen, ob er trotz der Freistellung von der Arbeit weiter seinen Lohnanspruch behält.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(3) Welche rechtliche Qualität haben die Lohnansprüche von D bis H?</w:t>
      </w:r>
    </w:p>
    <w:p w:rsidR="00DD2776" w:rsidRDefault="00DD2776" w:rsidP="00CF5CBC">
      <w:pPr>
        <w:spacing w:line="319" w:lineRule="auto"/>
        <w:rPr>
          <w:rFonts w:ascii="Arial" w:hAnsi="Arial" w:cs="Arial"/>
          <w:sz w:val="24"/>
          <w:szCs w:val="24"/>
        </w:rPr>
      </w:pPr>
    </w:p>
    <w:p w:rsidR="00997AB7" w:rsidRPr="00CF5CBC" w:rsidRDefault="00997AB7"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27</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A unterhält bei der Stadtsparkasse S ein Girokonto, auf das seine laufenden Gehaltszahlungen eingehen. Wegen eines Autounfalls hat er Rechtsanwalt R mit der Wahrnehmung seiner Interessen beauftragt. Darüber hinaus ist er Mieter einer 2-Zimmerwohnung, die er von V gemietet hat.</w:t>
      </w:r>
    </w:p>
    <w:p w:rsidR="00274B41" w:rsidRPr="00CF5CBC" w:rsidRDefault="001C07AD" w:rsidP="00CF5CBC">
      <w:pPr>
        <w:spacing w:line="319" w:lineRule="auto"/>
        <w:rPr>
          <w:rFonts w:ascii="Arial" w:hAnsi="Arial" w:cs="Arial"/>
          <w:sz w:val="24"/>
          <w:szCs w:val="24"/>
        </w:rPr>
      </w:pPr>
      <w:r>
        <w:rPr>
          <w:rFonts w:ascii="Arial" w:hAnsi="Arial" w:cs="Arial"/>
          <w:sz w:val="24"/>
          <w:szCs w:val="24"/>
        </w:rPr>
        <w:t>Am 11.</w:t>
      </w:r>
      <w:r w:rsidR="00655CED">
        <w:rPr>
          <w:rFonts w:ascii="Arial" w:hAnsi="Arial" w:cs="Arial"/>
          <w:sz w:val="24"/>
          <w:szCs w:val="24"/>
        </w:rPr>
        <w:t>0</w:t>
      </w:r>
      <w:r>
        <w:rPr>
          <w:rFonts w:ascii="Arial" w:hAnsi="Arial" w:cs="Arial"/>
          <w:sz w:val="24"/>
          <w:szCs w:val="24"/>
        </w:rPr>
        <w:t>4.2016</w:t>
      </w:r>
      <w:r w:rsidR="00655CED">
        <w:rPr>
          <w:rFonts w:ascii="Arial" w:hAnsi="Arial" w:cs="Arial"/>
          <w:sz w:val="24"/>
          <w:szCs w:val="24"/>
        </w:rPr>
        <w:t xml:space="preserve"> </w:t>
      </w:r>
      <w:r w:rsidR="00274B41" w:rsidRPr="00CF5CBC">
        <w:rPr>
          <w:rFonts w:ascii="Arial" w:hAnsi="Arial" w:cs="Arial"/>
          <w:sz w:val="24"/>
          <w:szCs w:val="24"/>
        </w:rPr>
        <w:t>wird das Insolvenzverfahren über das Vermögen des A eröffnet.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Welche Auswirkungen hat die Verfahrenseröffnung auf die Vertragsbeziehung zu</w:t>
      </w:r>
    </w:p>
    <w:p w:rsidR="00274B41" w:rsidRPr="00CF5CBC" w:rsidRDefault="00274B41" w:rsidP="00E8173C">
      <w:pPr>
        <w:numPr>
          <w:ilvl w:val="0"/>
          <w:numId w:val="2"/>
        </w:numPr>
        <w:tabs>
          <w:tab w:val="clear" w:pos="720"/>
          <w:tab w:val="num" w:pos="1635"/>
        </w:tabs>
        <w:spacing w:line="319" w:lineRule="auto"/>
        <w:rPr>
          <w:rFonts w:ascii="Arial" w:hAnsi="Arial" w:cs="Arial"/>
          <w:sz w:val="24"/>
          <w:szCs w:val="24"/>
        </w:rPr>
      </w:pPr>
      <w:r w:rsidRPr="00CF5CBC">
        <w:rPr>
          <w:rFonts w:ascii="Arial" w:hAnsi="Arial" w:cs="Arial"/>
          <w:sz w:val="24"/>
          <w:szCs w:val="24"/>
        </w:rPr>
        <w:t>S,</w:t>
      </w:r>
    </w:p>
    <w:p w:rsidR="00274B41" w:rsidRPr="00CF5CBC" w:rsidRDefault="00274B41" w:rsidP="00E8173C">
      <w:pPr>
        <w:numPr>
          <w:ilvl w:val="0"/>
          <w:numId w:val="2"/>
        </w:numPr>
        <w:tabs>
          <w:tab w:val="clear" w:pos="720"/>
          <w:tab w:val="num" w:pos="1635"/>
        </w:tabs>
        <w:spacing w:line="319" w:lineRule="auto"/>
        <w:rPr>
          <w:rFonts w:ascii="Arial" w:hAnsi="Arial" w:cs="Arial"/>
          <w:sz w:val="24"/>
          <w:szCs w:val="24"/>
        </w:rPr>
      </w:pPr>
      <w:r w:rsidRPr="00CF5CBC">
        <w:rPr>
          <w:rFonts w:ascii="Arial" w:hAnsi="Arial" w:cs="Arial"/>
          <w:sz w:val="24"/>
          <w:szCs w:val="24"/>
        </w:rPr>
        <w:t>R,</w:t>
      </w:r>
    </w:p>
    <w:p w:rsidR="00274B41" w:rsidRPr="00CF5CBC" w:rsidRDefault="00274B41" w:rsidP="00E8173C">
      <w:pPr>
        <w:numPr>
          <w:ilvl w:val="0"/>
          <w:numId w:val="2"/>
        </w:numPr>
        <w:tabs>
          <w:tab w:val="clear" w:pos="720"/>
          <w:tab w:val="num" w:pos="1635"/>
        </w:tabs>
        <w:spacing w:line="319" w:lineRule="auto"/>
        <w:rPr>
          <w:rFonts w:ascii="Arial" w:hAnsi="Arial" w:cs="Arial"/>
          <w:sz w:val="24"/>
          <w:szCs w:val="24"/>
        </w:rPr>
      </w:pPr>
      <w:r w:rsidRPr="00CF5CBC">
        <w:rPr>
          <w:rFonts w:ascii="Arial" w:hAnsi="Arial" w:cs="Arial"/>
          <w:sz w:val="24"/>
          <w:szCs w:val="24"/>
        </w:rPr>
        <w:t>V?</w:t>
      </w:r>
    </w:p>
    <w:p w:rsidR="00237713" w:rsidRPr="00997AB7" w:rsidRDefault="00237713" w:rsidP="00997AB7">
      <w:pPr>
        <w:spacing w:line="319" w:lineRule="auto"/>
        <w:ind w:left="360"/>
        <w:rPr>
          <w:rFonts w:ascii="Arial" w:hAnsi="Arial" w:cs="Arial"/>
          <w:sz w:val="24"/>
          <w:szCs w:val="24"/>
        </w:rPr>
      </w:pPr>
    </w:p>
    <w:p w:rsidR="00237713" w:rsidRPr="00CF5CBC" w:rsidRDefault="00237713" w:rsidP="00CF5CBC">
      <w:pPr>
        <w:spacing w:line="319" w:lineRule="auto"/>
        <w:rPr>
          <w:rFonts w:ascii="Arial" w:hAnsi="Arial" w:cs="Arial"/>
          <w:sz w:val="24"/>
          <w:szCs w:val="24"/>
        </w:rPr>
      </w:pPr>
    </w:p>
    <w:p w:rsidR="00274B41" w:rsidRPr="00CF5CBC" w:rsidRDefault="001C07AD" w:rsidP="00CF5CBC">
      <w:pPr>
        <w:spacing w:line="319" w:lineRule="auto"/>
        <w:rPr>
          <w:rFonts w:ascii="Arial" w:hAnsi="Arial" w:cs="Arial"/>
          <w:b/>
          <w:sz w:val="24"/>
          <w:szCs w:val="24"/>
        </w:rPr>
      </w:pPr>
      <w:r>
        <w:rPr>
          <w:rFonts w:ascii="Arial" w:hAnsi="Arial" w:cs="Arial"/>
          <w:b/>
          <w:sz w:val="24"/>
          <w:szCs w:val="24"/>
        </w:rPr>
        <w:t>Fall 28</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S hat bei V eine Wohnung angemietet. Darin befinden sich zahlreiche wertlose Einrichtungsgegenstände. Nach Eröffnung des Insolvenzverfahrens über das Vermögen des S kündigt V ordnungsgemäß das Mietverhältnis und verlangt vom Insolvenzverwalter die Räumung und Beseitigung der Einrichtung auf Kosten der Masse oder Ersatz der für die Entsorgung erforderlichen 2.000,00 Euro. Außerdem verlangt er die Vornahme der nach dem Formularmietvertrag nach Vertragsende stets geschuldeten Endrenovierung (Schönheitsreparatur). Der Insolvenzverwalter, der die Wohnung nur einmal kurz besichtigt hat, verweist V darauf, seine Ansprüche zur Tabelle anzumelden. </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Hat V unmittelbar einen Anspruch gegen die Masse?</w:t>
      </w:r>
    </w:p>
    <w:p w:rsidR="00546109" w:rsidRDefault="00546109" w:rsidP="00CF5CBC">
      <w:pPr>
        <w:spacing w:line="319" w:lineRule="auto"/>
        <w:rPr>
          <w:rFonts w:ascii="Arial" w:hAnsi="Arial" w:cs="Arial"/>
          <w:sz w:val="24"/>
          <w:szCs w:val="24"/>
        </w:rPr>
      </w:pPr>
    </w:p>
    <w:p w:rsidR="00546109" w:rsidRPr="00CF5CBC" w:rsidRDefault="00546109" w:rsidP="00CF5CBC">
      <w:pPr>
        <w:spacing w:line="319" w:lineRule="auto"/>
        <w:rPr>
          <w:rFonts w:ascii="Arial" w:hAnsi="Arial" w:cs="Arial"/>
          <w:sz w:val="24"/>
          <w:szCs w:val="24"/>
        </w:rPr>
      </w:pPr>
    </w:p>
    <w:p w:rsidR="00CF5CBC" w:rsidRPr="00655CED" w:rsidRDefault="004310BB" w:rsidP="00CF5CBC">
      <w:pPr>
        <w:spacing w:line="319" w:lineRule="auto"/>
        <w:rPr>
          <w:rFonts w:ascii="Arial" w:hAnsi="Arial" w:cs="Arial"/>
          <w:b/>
          <w:sz w:val="28"/>
          <w:szCs w:val="28"/>
          <w:u w:val="single"/>
        </w:rPr>
      </w:pPr>
      <w:r w:rsidRPr="00655CED">
        <w:rPr>
          <w:rFonts w:ascii="Arial" w:hAnsi="Arial" w:cs="Arial"/>
          <w:b/>
          <w:sz w:val="28"/>
          <w:szCs w:val="28"/>
          <w:u w:val="single"/>
        </w:rPr>
        <w:t>Fälle zur Aufrech</w:t>
      </w:r>
      <w:r w:rsidR="000D4E46" w:rsidRPr="00655CED">
        <w:rPr>
          <w:rFonts w:ascii="Arial" w:hAnsi="Arial" w:cs="Arial"/>
          <w:b/>
          <w:sz w:val="28"/>
          <w:szCs w:val="28"/>
          <w:u w:val="single"/>
        </w:rPr>
        <w:t>n</w:t>
      </w:r>
      <w:r w:rsidRPr="00655CED">
        <w:rPr>
          <w:rFonts w:ascii="Arial" w:hAnsi="Arial" w:cs="Arial"/>
          <w:b/>
          <w:sz w:val="28"/>
          <w:szCs w:val="28"/>
          <w:u w:val="single"/>
        </w:rPr>
        <w:t>ung</w:t>
      </w:r>
    </w:p>
    <w:p w:rsidR="00865E77" w:rsidRDefault="00865E77" w:rsidP="00865E77">
      <w:pPr>
        <w:spacing w:line="319" w:lineRule="auto"/>
        <w:rPr>
          <w:rFonts w:ascii="Arial" w:hAnsi="Arial" w:cs="Arial"/>
          <w:sz w:val="24"/>
          <w:szCs w:val="24"/>
        </w:rPr>
      </w:pPr>
    </w:p>
    <w:p w:rsidR="00655CED" w:rsidRDefault="00655CED" w:rsidP="00865E77">
      <w:pPr>
        <w:spacing w:line="319" w:lineRule="auto"/>
        <w:rPr>
          <w:rFonts w:ascii="Arial" w:hAnsi="Arial" w:cs="Arial"/>
          <w:sz w:val="24"/>
          <w:szCs w:val="24"/>
        </w:rPr>
      </w:pPr>
    </w:p>
    <w:p w:rsidR="001C07AD" w:rsidRPr="00CF5CBC" w:rsidRDefault="001C07AD" w:rsidP="001C07AD">
      <w:pPr>
        <w:spacing w:line="319" w:lineRule="auto"/>
        <w:rPr>
          <w:rFonts w:ascii="Arial" w:hAnsi="Arial" w:cs="Arial"/>
          <w:b/>
          <w:sz w:val="24"/>
          <w:szCs w:val="24"/>
        </w:rPr>
      </w:pPr>
      <w:r w:rsidRPr="00CF5CBC">
        <w:rPr>
          <w:rFonts w:ascii="Arial" w:hAnsi="Arial" w:cs="Arial"/>
          <w:b/>
          <w:sz w:val="24"/>
          <w:szCs w:val="24"/>
        </w:rPr>
        <w:t xml:space="preserve">Fall </w:t>
      </w:r>
      <w:r>
        <w:rPr>
          <w:rFonts w:ascii="Arial" w:hAnsi="Arial" w:cs="Arial"/>
          <w:b/>
          <w:sz w:val="24"/>
          <w:szCs w:val="24"/>
        </w:rPr>
        <w:t>29</w:t>
      </w:r>
    </w:p>
    <w:p w:rsidR="001C07AD" w:rsidRPr="00CF5CBC" w:rsidRDefault="001C07AD" w:rsidP="001C07AD">
      <w:pPr>
        <w:spacing w:line="319" w:lineRule="auto"/>
        <w:rPr>
          <w:rFonts w:ascii="Arial" w:hAnsi="Arial" w:cs="Arial"/>
          <w:sz w:val="24"/>
          <w:szCs w:val="24"/>
        </w:rPr>
      </w:pPr>
    </w:p>
    <w:p w:rsidR="001C07AD" w:rsidRPr="00CF5CBC" w:rsidRDefault="001C07AD" w:rsidP="001C07AD">
      <w:pPr>
        <w:spacing w:line="319" w:lineRule="auto"/>
        <w:rPr>
          <w:rFonts w:ascii="Arial" w:hAnsi="Arial" w:cs="Arial"/>
          <w:sz w:val="24"/>
          <w:szCs w:val="24"/>
        </w:rPr>
      </w:pPr>
      <w:r w:rsidRPr="00CF5CBC">
        <w:rPr>
          <w:rFonts w:ascii="Arial" w:hAnsi="Arial" w:cs="Arial"/>
          <w:sz w:val="24"/>
          <w:szCs w:val="24"/>
        </w:rPr>
        <w:t>K hat aus einem Kaufvertrag gegen S eine Forderung auf Zahlung von 8.000,00 Euro. K schuldet S einen Betra</w:t>
      </w:r>
      <w:r>
        <w:rPr>
          <w:rFonts w:ascii="Arial" w:hAnsi="Arial" w:cs="Arial"/>
          <w:sz w:val="24"/>
          <w:szCs w:val="24"/>
        </w:rPr>
        <w:t xml:space="preserve">g von 5.000,00 Euro. Am </w:t>
      </w:r>
      <w:r w:rsidR="00655CED">
        <w:rPr>
          <w:rFonts w:ascii="Arial" w:hAnsi="Arial" w:cs="Arial"/>
          <w:sz w:val="24"/>
          <w:szCs w:val="24"/>
        </w:rPr>
        <w:t>0</w:t>
      </w:r>
      <w:r>
        <w:rPr>
          <w:rFonts w:ascii="Arial" w:hAnsi="Arial" w:cs="Arial"/>
          <w:sz w:val="24"/>
          <w:szCs w:val="24"/>
        </w:rPr>
        <w:t>2.</w:t>
      </w:r>
      <w:r w:rsidR="00655CED">
        <w:rPr>
          <w:rFonts w:ascii="Arial" w:hAnsi="Arial" w:cs="Arial"/>
          <w:sz w:val="24"/>
          <w:szCs w:val="24"/>
        </w:rPr>
        <w:t>0</w:t>
      </w:r>
      <w:r>
        <w:rPr>
          <w:rFonts w:ascii="Arial" w:hAnsi="Arial" w:cs="Arial"/>
          <w:sz w:val="24"/>
          <w:szCs w:val="24"/>
        </w:rPr>
        <w:t>3.2016</w:t>
      </w:r>
      <w:r w:rsidRPr="00CF5CBC">
        <w:rPr>
          <w:rFonts w:ascii="Arial" w:hAnsi="Arial" w:cs="Arial"/>
          <w:sz w:val="24"/>
          <w:szCs w:val="24"/>
        </w:rPr>
        <w:t xml:space="preserve"> wird das Insolvenzverfahren über das Vermögen des S eröffnet. Insolvenzverwalter V fordert von K Zahlung des Betra</w:t>
      </w:r>
      <w:r w:rsidR="00655CED">
        <w:rPr>
          <w:rFonts w:ascii="Arial" w:hAnsi="Arial" w:cs="Arial"/>
          <w:sz w:val="24"/>
          <w:szCs w:val="24"/>
        </w:rPr>
        <w:t xml:space="preserve">ges in Höhe von 5.000,00 Euro. </w:t>
      </w:r>
      <w:r w:rsidRPr="00CF5CBC">
        <w:rPr>
          <w:rFonts w:ascii="Arial" w:hAnsi="Arial" w:cs="Arial"/>
          <w:sz w:val="24"/>
          <w:szCs w:val="24"/>
        </w:rPr>
        <w:t>K rechnet gegenüber der Forderung mit seinem Kaufpreisanspruch auf.</w:t>
      </w:r>
    </w:p>
    <w:p w:rsidR="001C07AD" w:rsidRPr="00CF5CBC" w:rsidRDefault="001C07AD" w:rsidP="001C07AD">
      <w:pPr>
        <w:spacing w:line="319" w:lineRule="auto"/>
        <w:rPr>
          <w:rFonts w:ascii="Arial" w:hAnsi="Arial" w:cs="Arial"/>
          <w:sz w:val="24"/>
          <w:szCs w:val="24"/>
        </w:rPr>
      </w:pPr>
      <w:r w:rsidRPr="00CF5CBC">
        <w:rPr>
          <w:rFonts w:ascii="Arial" w:hAnsi="Arial" w:cs="Arial"/>
          <w:sz w:val="24"/>
          <w:szCs w:val="24"/>
        </w:rPr>
        <w:t>Mit Recht?</w:t>
      </w:r>
    </w:p>
    <w:p w:rsidR="001C07AD" w:rsidRDefault="001C07AD" w:rsidP="001C07AD">
      <w:pPr>
        <w:spacing w:line="319" w:lineRule="auto"/>
        <w:rPr>
          <w:rFonts w:ascii="Arial" w:hAnsi="Arial" w:cs="Arial"/>
          <w:sz w:val="24"/>
          <w:szCs w:val="24"/>
        </w:rPr>
      </w:pPr>
    </w:p>
    <w:p w:rsidR="00997AB7" w:rsidRDefault="00997AB7" w:rsidP="001C07AD">
      <w:pPr>
        <w:spacing w:line="319" w:lineRule="auto"/>
        <w:rPr>
          <w:rFonts w:ascii="Arial" w:hAnsi="Arial" w:cs="Arial"/>
          <w:sz w:val="24"/>
          <w:szCs w:val="24"/>
        </w:rPr>
      </w:pPr>
    </w:p>
    <w:p w:rsidR="00997AB7" w:rsidRPr="00997AB7" w:rsidRDefault="00997AB7" w:rsidP="001C07AD">
      <w:pPr>
        <w:spacing w:line="319" w:lineRule="auto"/>
        <w:rPr>
          <w:rFonts w:ascii="Arial" w:hAnsi="Arial" w:cs="Arial"/>
          <w:b/>
          <w:sz w:val="24"/>
          <w:szCs w:val="24"/>
        </w:rPr>
      </w:pPr>
      <w:r w:rsidRPr="00997AB7">
        <w:rPr>
          <w:rFonts w:ascii="Arial" w:hAnsi="Arial" w:cs="Arial"/>
          <w:b/>
          <w:sz w:val="24"/>
          <w:szCs w:val="24"/>
        </w:rPr>
        <w:t>Abwandlung:</w:t>
      </w:r>
    </w:p>
    <w:p w:rsidR="001C07AD" w:rsidRPr="00CF5CBC" w:rsidRDefault="001C07AD" w:rsidP="001C07AD">
      <w:pPr>
        <w:spacing w:line="319" w:lineRule="auto"/>
        <w:rPr>
          <w:rFonts w:ascii="Arial" w:hAnsi="Arial" w:cs="Arial"/>
          <w:sz w:val="24"/>
          <w:szCs w:val="24"/>
        </w:rPr>
      </w:pPr>
      <w:r w:rsidRPr="00CF5CBC">
        <w:rPr>
          <w:rFonts w:ascii="Arial" w:hAnsi="Arial" w:cs="Arial"/>
          <w:sz w:val="24"/>
          <w:szCs w:val="24"/>
        </w:rPr>
        <w:t>Wie, wenn K in Erwartung der Zahlungsaufforderung durch V zwei Tage nach Eröffnung des Insolvenzverfahrens bei S für 4.000,00 Euro Waren gekauft, diese aber nicht bezahlt hat. Kann er mit dem Differenzbetrag von 3.000,00 (8.000,00 – 5.000,00 Euro) gegenüber dem Zahlungsanspruch des V, der den Betrag von 4.000,00 Euro geltend macht, aufrechnen?</w:t>
      </w:r>
    </w:p>
    <w:p w:rsidR="00997AB7" w:rsidRDefault="00997AB7" w:rsidP="00865E77">
      <w:pPr>
        <w:spacing w:line="319" w:lineRule="auto"/>
        <w:rPr>
          <w:rFonts w:ascii="Arial" w:hAnsi="Arial" w:cs="Arial"/>
          <w:sz w:val="24"/>
          <w:szCs w:val="24"/>
        </w:rPr>
      </w:pPr>
    </w:p>
    <w:p w:rsidR="001C07AD" w:rsidRDefault="001C07AD" w:rsidP="00865E77">
      <w:pPr>
        <w:spacing w:line="319" w:lineRule="auto"/>
        <w:rPr>
          <w:rFonts w:ascii="Arial" w:hAnsi="Arial" w:cs="Arial"/>
          <w:sz w:val="24"/>
          <w:szCs w:val="24"/>
        </w:rPr>
      </w:pPr>
    </w:p>
    <w:p w:rsidR="00865E77" w:rsidRDefault="00865E77" w:rsidP="00865E77">
      <w:pPr>
        <w:spacing w:line="319" w:lineRule="auto"/>
        <w:rPr>
          <w:rFonts w:ascii="Arial" w:hAnsi="Arial" w:cs="Arial"/>
          <w:b/>
          <w:sz w:val="24"/>
          <w:szCs w:val="24"/>
        </w:rPr>
      </w:pPr>
      <w:r>
        <w:rPr>
          <w:rFonts w:ascii="Arial" w:hAnsi="Arial" w:cs="Arial"/>
          <w:b/>
          <w:sz w:val="24"/>
          <w:szCs w:val="24"/>
        </w:rPr>
        <w:t>Fall 30</w:t>
      </w:r>
    </w:p>
    <w:p w:rsidR="00865E77" w:rsidRPr="00865E77" w:rsidRDefault="00865E77" w:rsidP="00865E77">
      <w:pPr>
        <w:spacing w:line="319" w:lineRule="auto"/>
        <w:rPr>
          <w:rFonts w:ascii="Arial" w:hAnsi="Arial" w:cs="Arial"/>
          <w:b/>
          <w:sz w:val="24"/>
          <w:szCs w:val="24"/>
        </w:rPr>
      </w:pPr>
    </w:p>
    <w:p w:rsidR="004310BB" w:rsidRPr="00865E77" w:rsidRDefault="004310BB" w:rsidP="00865E77">
      <w:pPr>
        <w:spacing w:line="319" w:lineRule="auto"/>
        <w:rPr>
          <w:rFonts w:ascii="Arial" w:hAnsi="Arial" w:cs="Arial"/>
          <w:sz w:val="24"/>
          <w:szCs w:val="24"/>
        </w:rPr>
      </w:pPr>
      <w:r w:rsidRPr="00865E77">
        <w:rPr>
          <w:rFonts w:ascii="Arial" w:hAnsi="Arial" w:cs="Arial"/>
          <w:sz w:val="24"/>
          <w:szCs w:val="24"/>
        </w:rPr>
        <w:t>G schuldet der S-GmbH einen Betrag in Höhe von 10.000,00 Euro aus Kaufvertrag. Er selbst hat noch einen Rückzahlungsanspruch gegenüber der Schuldnerin wegen Überzahlung einer früheren Rechnung in Höhe von 9.000,00 Euro. Nachdem über das Vermögen der S-GmbH das Insolvenzverfahren eröffnet wurde, verlangt der Insolvenzverwalter Zahlung von G. Gleichzeitig verweist er G darauf, er möge seine Forderung als Insolvenzschuldner ggf. zur Tabelle anmelden.</w:t>
      </w:r>
    </w:p>
    <w:p w:rsidR="004310BB" w:rsidRPr="00865E77" w:rsidRDefault="004310BB" w:rsidP="00865E77">
      <w:pPr>
        <w:spacing w:line="319" w:lineRule="auto"/>
        <w:rPr>
          <w:rFonts w:ascii="Arial" w:hAnsi="Arial" w:cs="Arial"/>
          <w:sz w:val="24"/>
          <w:szCs w:val="24"/>
        </w:rPr>
      </w:pPr>
    </w:p>
    <w:p w:rsidR="004310BB" w:rsidRPr="00865E77" w:rsidRDefault="00655CED" w:rsidP="00865E77">
      <w:pPr>
        <w:spacing w:line="319" w:lineRule="auto"/>
        <w:rPr>
          <w:rFonts w:ascii="Arial" w:hAnsi="Arial" w:cs="Arial"/>
          <w:sz w:val="24"/>
          <w:szCs w:val="24"/>
        </w:rPr>
      </w:pPr>
      <w:r w:rsidRPr="00865E77">
        <w:rPr>
          <w:rFonts w:ascii="Arial" w:hAnsi="Arial" w:cs="Arial"/>
          <w:sz w:val="24"/>
          <w:szCs w:val="24"/>
        </w:rPr>
        <w:t>Zu Recht</w:t>
      </w:r>
      <w:r w:rsidR="004310BB" w:rsidRPr="00865E77">
        <w:rPr>
          <w:rFonts w:ascii="Arial" w:hAnsi="Arial" w:cs="Arial"/>
          <w:sz w:val="24"/>
          <w:szCs w:val="24"/>
        </w:rPr>
        <w:t>? Was kann G tun?</w:t>
      </w:r>
    </w:p>
    <w:p w:rsidR="00D5441C" w:rsidRDefault="00D5441C" w:rsidP="00CF5CBC">
      <w:pPr>
        <w:spacing w:line="319" w:lineRule="auto"/>
        <w:rPr>
          <w:rFonts w:ascii="Arial" w:hAnsi="Arial" w:cs="Arial"/>
          <w:sz w:val="22"/>
          <w:szCs w:val="22"/>
        </w:rPr>
      </w:pPr>
    </w:p>
    <w:p w:rsidR="00997AB7" w:rsidRDefault="00997AB7" w:rsidP="00CF5CBC">
      <w:pPr>
        <w:spacing w:line="319" w:lineRule="auto"/>
        <w:rPr>
          <w:rFonts w:ascii="Arial" w:hAnsi="Arial" w:cs="Arial"/>
          <w:sz w:val="28"/>
          <w:szCs w:val="28"/>
          <w:u w:val="single"/>
        </w:rPr>
      </w:pPr>
    </w:p>
    <w:p w:rsidR="001162FD" w:rsidRPr="001162FD" w:rsidRDefault="001162FD" w:rsidP="00CF5CBC">
      <w:pPr>
        <w:spacing w:line="319" w:lineRule="auto"/>
        <w:rPr>
          <w:rFonts w:ascii="Arial" w:hAnsi="Arial" w:cs="Arial"/>
          <w:b/>
          <w:sz w:val="24"/>
          <w:szCs w:val="24"/>
        </w:rPr>
      </w:pPr>
      <w:r w:rsidRPr="001162FD">
        <w:rPr>
          <w:rFonts w:ascii="Arial" w:hAnsi="Arial" w:cs="Arial"/>
          <w:b/>
          <w:sz w:val="24"/>
          <w:szCs w:val="24"/>
        </w:rPr>
        <w:t>Fall 31</w:t>
      </w:r>
    </w:p>
    <w:p w:rsidR="001162FD" w:rsidRDefault="001162FD" w:rsidP="00CF5CBC">
      <w:pPr>
        <w:spacing w:line="319" w:lineRule="auto"/>
        <w:rPr>
          <w:rFonts w:ascii="Arial" w:hAnsi="Arial" w:cs="Arial"/>
          <w:sz w:val="28"/>
          <w:szCs w:val="28"/>
          <w:u w:val="single"/>
        </w:rPr>
      </w:pPr>
    </w:p>
    <w:p w:rsidR="001162FD" w:rsidRPr="001162FD" w:rsidRDefault="001162FD" w:rsidP="001162FD">
      <w:pPr>
        <w:pStyle w:val="ScriptText"/>
        <w:rPr>
          <w:rFonts w:ascii="Arial" w:hAnsi="Arial" w:cs="Arial"/>
          <w:sz w:val="24"/>
          <w:szCs w:val="24"/>
        </w:rPr>
      </w:pPr>
      <w:r w:rsidRPr="001162FD">
        <w:rPr>
          <w:rFonts w:ascii="Arial" w:hAnsi="Arial" w:cs="Arial"/>
          <w:sz w:val="24"/>
          <w:szCs w:val="24"/>
        </w:rPr>
        <w:t xml:space="preserve">Die Warenlieferantin S hatte aus Lieferungen an </w:t>
      </w:r>
      <w:r>
        <w:rPr>
          <w:rFonts w:ascii="Arial" w:hAnsi="Arial" w:cs="Arial"/>
          <w:sz w:val="24"/>
          <w:szCs w:val="24"/>
        </w:rPr>
        <w:t>D</w:t>
      </w:r>
      <w:r w:rsidRPr="001162FD">
        <w:rPr>
          <w:rFonts w:ascii="Arial" w:hAnsi="Arial" w:cs="Arial"/>
          <w:sz w:val="24"/>
          <w:szCs w:val="24"/>
        </w:rPr>
        <w:t xml:space="preserve"> eine Forderung. Zum Konzern der </w:t>
      </w:r>
      <w:r>
        <w:rPr>
          <w:rFonts w:ascii="Arial" w:hAnsi="Arial" w:cs="Arial"/>
          <w:sz w:val="24"/>
          <w:szCs w:val="24"/>
        </w:rPr>
        <w:t>D</w:t>
      </w:r>
      <w:r w:rsidRPr="001162FD">
        <w:rPr>
          <w:rFonts w:ascii="Arial" w:hAnsi="Arial" w:cs="Arial"/>
          <w:sz w:val="24"/>
          <w:szCs w:val="24"/>
        </w:rPr>
        <w:t xml:space="preserve"> gehört auch die </w:t>
      </w:r>
      <w:r>
        <w:rPr>
          <w:rFonts w:ascii="Arial" w:hAnsi="Arial" w:cs="Arial"/>
          <w:sz w:val="24"/>
          <w:szCs w:val="24"/>
        </w:rPr>
        <w:t>T-GmbH. Die T</w:t>
      </w:r>
      <w:r w:rsidRPr="001162FD">
        <w:rPr>
          <w:rFonts w:ascii="Arial" w:hAnsi="Arial" w:cs="Arial"/>
          <w:sz w:val="24"/>
          <w:szCs w:val="24"/>
        </w:rPr>
        <w:t>-GmbH hatte Forderungen gegen die Lieferantin S. Die Ein</w:t>
      </w:r>
      <w:r w:rsidR="00920BB2">
        <w:rPr>
          <w:rFonts w:ascii="Arial" w:hAnsi="Arial" w:cs="Arial"/>
          <w:sz w:val="24"/>
          <w:szCs w:val="24"/>
        </w:rPr>
        <w:t>kaufsbedingungen der D</w:t>
      </w:r>
      <w:r w:rsidRPr="001162FD">
        <w:rPr>
          <w:rFonts w:ascii="Arial" w:hAnsi="Arial" w:cs="Arial"/>
          <w:sz w:val="24"/>
          <w:szCs w:val="24"/>
        </w:rPr>
        <w:t xml:space="preserve"> (AGB) enthielten eine Konzernv</w:t>
      </w:r>
      <w:r w:rsidR="00920BB2">
        <w:rPr>
          <w:rFonts w:ascii="Arial" w:hAnsi="Arial" w:cs="Arial"/>
          <w:sz w:val="24"/>
          <w:szCs w:val="24"/>
        </w:rPr>
        <w:t>errechnungsklausel, wonach die D</w:t>
      </w:r>
      <w:r w:rsidRPr="001162FD">
        <w:rPr>
          <w:rFonts w:ascii="Arial" w:hAnsi="Arial" w:cs="Arial"/>
          <w:sz w:val="24"/>
          <w:szCs w:val="24"/>
        </w:rPr>
        <w:t xml:space="preserve"> berechtigt war, gegen die Forderungen des S aufzurechn</w:t>
      </w:r>
      <w:r w:rsidR="00920BB2">
        <w:rPr>
          <w:rFonts w:ascii="Arial" w:hAnsi="Arial" w:cs="Arial"/>
          <w:sz w:val="24"/>
          <w:szCs w:val="24"/>
        </w:rPr>
        <w:t>en, die Konzernunternehmen der D zustehen. Die T-GmbH ermächtigte die D zur Aufrechnung. Die D</w:t>
      </w:r>
      <w:r w:rsidRPr="001162FD">
        <w:rPr>
          <w:rFonts w:ascii="Arial" w:hAnsi="Arial" w:cs="Arial"/>
          <w:sz w:val="24"/>
          <w:szCs w:val="24"/>
        </w:rPr>
        <w:t xml:space="preserve"> erklärte nach Insolvenzeröffnung über das Vermögen des S die Aufrechnung gegenüber dem Zahlungsbegehren des Insolvenzverwalters. </w:t>
      </w:r>
    </w:p>
    <w:p w:rsidR="001162FD" w:rsidRPr="00920BB2" w:rsidRDefault="001162FD" w:rsidP="00920BB2">
      <w:pPr>
        <w:pStyle w:val="ScriptText"/>
        <w:rPr>
          <w:rFonts w:ascii="Arial" w:hAnsi="Arial" w:cs="Arial"/>
          <w:sz w:val="24"/>
          <w:szCs w:val="24"/>
        </w:rPr>
      </w:pPr>
    </w:p>
    <w:p w:rsidR="00920BB2" w:rsidRPr="00920BB2" w:rsidRDefault="00920BB2" w:rsidP="00920BB2">
      <w:pPr>
        <w:pStyle w:val="ScriptText"/>
        <w:rPr>
          <w:rFonts w:ascii="Arial" w:hAnsi="Arial" w:cs="Arial"/>
          <w:sz w:val="24"/>
          <w:szCs w:val="24"/>
        </w:rPr>
      </w:pPr>
      <w:r w:rsidRPr="00920BB2">
        <w:rPr>
          <w:rFonts w:ascii="Arial" w:hAnsi="Arial" w:cs="Arial"/>
          <w:sz w:val="24"/>
          <w:szCs w:val="24"/>
        </w:rPr>
        <w:t>Greift die Aufrechnung?</w:t>
      </w:r>
    </w:p>
    <w:p w:rsidR="00E8173C" w:rsidRDefault="00E8173C" w:rsidP="00920BB2">
      <w:pPr>
        <w:pStyle w:val="ScriptText"/>
        <w:rPr>
          <w:rFonts w:ascii="Arial" w:hAnsi="Arial" w:cs="Arial"/>
          <w:sz w:val="24"/>
          <w:szCs w:val="24"/>
        </w:rPr>
      </w:pPr>
    </w:p>
    <w:p w:rsidR="00E8173C" w:rsidRDefault="00E8173C" w:rsidP="00920BB2">
      <w:pPr>
        <w:pStyle w:val="ScriptText"/>
        <w:rPr>
          <w:rFonts w:ascii="Arial" w:hAnsi="Arial" w:cs="Arial"/>
          <w:sz w:val="24"/>
          <w:szCs w:val="24"/>
        </w:rPr>
      </w:pPr>
    </w:p>
    <w:p w:rsidR="00AA7BDE" w:rsidRDefault="00AA7BDE" w:rsidP="00920BB2">
      <w:pPr>
        <w:pStyle w:val="ScriptText"/>
        <w:rPr>
          <w:rFonts w:ascii="Arial" w:hAnsi="Arial" w:cs="Arial"/>
          <w:b/>
          <w:sz w:val="24"/>
          <w:szCs w:val="24"/>
        </w:rPr>
      </w:pPr>
      <w:r>
        <w:rPr>
          <w:rFonts w:ascii="Arial" w:hAnsi="Arial" w:cs="Arial"/>
          <w:b/>
          <w:sz w:val="24"/>
          <w:szCs w:val="24"/>
        </w:rPr>
        <w:t>Fall 32</w:t>
      </w:r>
    </w:p>
    <w:p w:rsidR="00AA7BDE" w:rsidRDefault="00AA7BDE" w:rsidP="00920BB2">
      <w:pPr>
        <w:pStyle w:val="ScriptText"/>
        <w:rPr>
          <w:rFonts w:ascii="Arial" w:hAnsi="Arial" w:cs="Arial"/>
          <w:b/>
          <w:sz w:val="24"/>
          <w:szCs w:val="24"/>
        </w:rPr>
      </w:pPr>
    </w:p>
    <w:p w:rsidR="00AA7BDE" w:rsidRPr="00E8173C" w:rsidRDefault="00AA7BDE" w:rsidP="00AA7BDE">
      <w:pPr>
        <w:pStyle w:val="ScriptText"/>
        <w:rPr>
          <w:rFonts w:ascii="Arial" w:hAnsi="Arial" w:cs="Arial"/>
          <w:sz w:val="24"/>
          <w:szCs w:val="24"/>
        </w:rPr>
      </w:pPr>
      <w:r w:rsidRPr="00E8173C">
        <w:rPr>
          <w:rFonts w:ascii="Arial" w:hAnsi="Arial" w:cs="Arial"/>
          <w:sz w:val="24"/>
          <w:szCs w:val="24"/>
        </w:rPr>
        <w:t>Handwerker H hat mit Schuldner S einen Werkvertrag über die Installation einer Schiebetür geschlossen. Bevor es zur Abnahme des von H erstellten Werkes gekommen ist, wurde über das Vermögen des S das Insol</w:t>
      </w:r>
      <w:r w:rsidR="00113B19">
        <w:rPr>
          <w:rFonts w:ascii="Arial" w:hAnsi="Arial" w:cs="Arial"/>
          <w:sz w:val="24"/>
          <w:szCs w:val="24"/>
        </w:rPr>
        <w:t>venzverfahren eröffnet (</w:t>
      </w:r>
      <w:r w:rsidR="00655CED">
        <w:rPr>
          <w:rFonts w:ascii="Arial" w:hAnsi="Arial" w:cs="Arial"/>
          <w:sz w:val="24"/>
          <w:szCs w:val="24"/>
        </w:rPr>
        <w:t>0</w:t>
      </w:r>
      <w:r w:rsidR="00113B19">
        <w:rPr>
          <w:rFonts w:ascii="Arial" w:hAnsi="Arial" w:cs="Arial"/>
          <w:sz w:val="24"/>
          <w:szCs w:val="24"/>
        </w:rPr>
        <w:t>1.</w:t>
      </w:r>
      <w:r w:rsidR="00655CED">
        <w:rPr>
          <w:rFonts w:ascii="Arial" w:hAnsi="Arial" w:cs="Arial"/>
          <w:sz w:val="24"/>
          <w:szCs w:val="24"/>
        </w:rPr>
        <w:t>0</w:t>
      </w:r>
      <w:r w:rsidR="00113B19">
        <w:rPr>
          <w:rFonts w:ascii="Arial" w:hAnsi="Arial" w:cs="Arial"/>
          <w:sz w:val="24"/>
          <w:szCs w:val="24"/>
        </w:rPr>
        <w:t>5.2016</w:t>
      </w:r>
      <w:r w:rsidRPr="00E8173C">
        <w:rPr>
          <w:rFonts w:ascii="Arial" w:hAnsi="Arial" w:cs="Arial"/>
          <w:sz w:val="24"/>
          <w:szCs w:val="24"/>
        </w:rPr>
        <w:t xml:space="preserve">). Der Insolvenzverwalter verlangt von H </w:t>
      </w:r>
      <w:r w:rsidR="00655CED">
        <w:rPr>
          <w:rFonts w:ascii="Arial" w:hAnsi="Arial" w:cs="Arial"/>
          <w:sz w:val="24"/>
          <w:szCs w:val="24"/>
        </w:rPr>
        <w:t>Zahlung in Höhe von 10.000,00 EUR</w:t>
      </w:r>
      <w:r w:rsidRPr="00E8173C">
        <w:rPr>
          <w:rFonts w:ascii="Arial" w:hAnsi="Arial" w:cs="Arial"/>
          <w:sz w:val="24"/>
          <w:szCs w:val="24"/>
        </w:rPr>
        <w:t xml:space="preserve">. Diesen Betrag schuldet H dem S unstreitig aus seinem </w:t>
      </w:r>
      <w:r w:rsidR="00113B19">
        <w:rPr>
          <w:rFonts w:ascii="Arial" w:hAnsi="Arial" w:cs="Arial"/>
          <w:sz w:val="24"/>
          <w:szCs w:val="24"/>
        </w:rPr>
        <w:t xml:space="preserve">Kaufvertrag (Fälligkeit </w:t>
      </w:r>
      <w:r w:rsidR="00655CED">
        <w:rPr>
          <w:rFonts w:ascii="Arial" w:hAnsi="Arial" w:cs="Arial"/>
          <w:sz w:val="24"/>
          <w:szCs w:val="24"/>
        </w:rPr>
        <w:t>0</w:t>
      </w:r>
      <w:r w:rsidR="00113B19">
        <w:rPr>
          <w:rFonts w:ascii="Arial" w:hAnsi="Arial" w:cs="Arial"/>
          <w:sz w:val="24"/>
          <w:szCs w:val="24"/>
        </w:rPr>
        <w:t>1.</w:t>
      </w:r>
      <w:r w:rsidR="00655CED">
        <w:rPr>
          <w:rFonts w:ascii="Arial" w:hAnsi="Arial" w:cs="Arial"/>
          <w:sz w:val="24"/>
          <w:szCs w:val="24"/>
        </w:rPr>
        <w:t>0</w:t>
      </w:r>
      <w:r w:rsidR="00113B19">
        <w:rPr>
          <w:rFonts w:ascii="Arial" w:hAnsi="Arial" w:cs="Arial"/>
          <w:sz w:val="24"/>
          <w:szCs w:val="24"/>
        </w:rPr>
        <w:t>4.2016</w:t>
      </w:r>
      <w:r w:rsidRPr="00E8173C">
        <w:rPr>
          <w:rFonts w:ascii="Arial" w:hAnsi="Arial" w:cs="Arial"/>
          <w:sz w:val="24"/>
          <w:szCs w:val="24"/>
        </w:rPr>
        <w:t>).</w:t>
      </w:r>
    </w:p>
    <w:p w:rsidR="00AA7BDE" w:rsidRPr="00E8173C" w:rsidRDefault="00AA7BDE" w:rsidP="00AA7BDE">
      <w:pPr>
        <w:pStyle w:val="ScriptText"/>
        <w:rPr>
          <w:rFonts w:ascii="Arial" w:hAnsi="Arial" w:cs="Arial"/>
          <w:sz w:val="24"/>
          <w:szCs w:val="24"/>
        </w:rPr>
      </w:pPr>
    </w:p>
    <w:p w:rsidR="00AA7BDE" w:rsidRPr="00E8173C" w:rsidRDefault="00AA7BDE" w:rsidP="00AA7BDE">
      <w:pPr>
        <w:pStyle w:val="ScriptText"/>
        <w:rPr>
          <w:rFonts w:ascii="Arial" w:hAnsi="Arial" w:cs="Arial"/>
          <w:sz w:val="24"/>
          <w:szCs w:val="24"/>
        </w:rPr>
      </w:pPr>
      <w:r w:rsidRPr="00E8173C">
        <w:rPr>
          <w:rFonts w:ascii="Arial" w:hAnsi="Arial" w:cs="Arial"/>
          <w:sz w:val="24"/>
          <w:szCs w:val="24"/>
        </w:rPr>
        <w:t>Kann H aufrechnen?</w:t>
      </w:r>
    </w:p>
    <w:p w:rsidR="000D4589" w:rsidRPr="00E8173C" w:rsidRDefault="000D4589" w:rsidP="00E8173C">
      <w:pPr>
        <w:pStyle w:val="ScriptText"/>
        <w:rPr>
          <w:rFonts w:ascii="Arial" w:hAnsi="Arial" w:cs="Arial"/>
          <w:sz w:val="24"/>
          <w:szCs w:val="24"/>
        </w:rPr>
      </w:pPr>
    </w:p>
    <w:p w:rsidR="00AA7BDE" w:rsidRPr="00E8173C" w:rsidRDefault="00AA7BDE" w:rsidP="00AA7BDE">
      <w:pPr>
        <w:pStyle w:val="ScriptText"/>
        <w:rPr>
          <w:rFonts w:ascii="Arial" w:hAnsi="Arial" w:cs="Arial"/>
          <w:sz w:val="24"/>
          <w:szCs w:val="24"/>
        </w:rPr>
      </w:pPr>
      <w:r w:rsidRPr="00E8173C">
        <w:rPr>
          <w:rFonts w:ascii="Arial" w:hAnsi="Arial" w:cs="Arial"/>
          <w:sz w:val="24"/>
          <w:szCs w:val="24"/>
        </w:rPr>
        <w:t>Wie wäre der Fall zu beu</w:t>
      </w:r>
      <w:r w:rsidR="00113B19">
        <w:rPr>
          <w:rFonts w:ascii="Arial" w:hAnsi="Arial" w:cs="Arial"/>
          <w:sz w:val="24"/>
          <w:szCs w:val="24"/>
        </w:rPr>
        <w:t xml:space="preserve">rteilen, wenn die Abnahme am </w:t>
      </w:r>
      <w:r w:rsidR="00655CED">
        <w:rPr>
          <w:rFonts w:ascii="Arial" w:hAnsi="Arial" w:cs="Arial"/>
          <w:sz w:val="24"/>
          <w:szCs w:val="24"/>
        </w:rPr>
        <w:t>0</w:t>
      </w:r>
      <w:r w:rsidR="00113B19">
        <w:rPr>
          <w:rFonts w:ascii="Arial" w:hAnsi="Arial" w:cs="Arial"/>
          <w:sz w:val="24"/>
          <w:szCs w:val="24"/>
        </w:rPr>
        <w:t>1.</w:t>
      </w:r>
      <w:r w:rsidR="00655CED">
        <w:rPr>
          <w:rFonts w:ascii="Arial" w:hAnsi="Arial" w:cs="Arial"/>
          <w:sz w:val="24"/>
          <w:szCs w:val="24"/>
        </w:rPr>
        <w:t>0</w:t>
      </w:r>
      <w:r w:rsidR="00113B19">
        <w:rPr>
          <w:rFonts w:ascii="Arial" w:hAnsi="Arial" w:cs="Arial"/>
          <w:sz w:val="24"/>
          <w:szCs w:val="24"/>
        </w:rPr>
        <w:t>4.2016</w:t>
      </w:r>
      <w:r w:rsidRPr="00E8173C">
        <w:rPr>
          <w:rFonts w:ascii="Arial" w:hAnsi="Arial" w:cs="Arial"/>
          <w:sz w:val="24"/>
          <w:szCs w:val="24"/>
        </w:rPr>
        <w:t xml:space="preserve"> erfolgt (Eintritt der Fälligkeit) und die </w:t>
      </w:r>
      <w:r w:rsidR="00113B19">
        <w:rPr>
          <w:rFonts w:ascii="Arial" w:hAnsi="Arial" w:cs="Arial"/>
          <w:sz w:val="24"/>
          <w:szCs w:val="24"/>
        </w:rPr>
        <w:t xml:space="preserve">Forderung des S erst am </w:t>
      </w:r>
      <w:r w:rsidR="00655CED">
        <w:rPr>
          <w:rFonts w:ascii="Arial" w:hAnsi="Arial" w:cs="Arial"/>
          <w:sz w:val="24"/>
          <w:szCs w:val="24"/>
        </w:rPr>
        <w:t>0</w:t>
      </w:r>
      <w:r w:rsidR="00113B19">
        <w:rPr>
          <w:rFonts w:ascii="Arial" w:hAnsi="Arial" w:cs="Arial"/>
          <w:sz w:val="24"/>
          <w:szCs w:val="24"/>
        </w:rPr>
        <w:t>1.</w:t>
      </w:r>
      <w:r w:rsidR="00655CED">
        <w:rPr>
          <w:rFonts w:ascii="Arial" w:hAnsi="Arial" w:cs="Arial"/>
          <w:sz w:val="24"/>
          <w:szCs w:val="24"/>
        </w:rPr>
        <w:t>0</w:t>
      </w:r>
      <w:r w:rsidR="00113B19">
        <w:rPr>
          <w:rFonts w:ascii="Arial" w:hAnsi="Arial" w:cs="Arial"/>
          <w:sz w:val="24"/>
          <w:szCs w:val="24"/>
        </w:rPr>
        <w:t>6.2016</w:t>
      </w:r>
      <w:r w:rsidRPr="00E8173C">
        <w:rPr>
          <w:rFonts w:ascii="Arial" w:hAnsi="Arial" w:cs="Arial"/>
          <w:sz w:val="24"/>
          <w:szCs w:val="24"/>
        </w:rPr>
        <w:t xml:space="preserve"> fällig geworden wäre?</w:t>
      </w:r>
    </w:p>
    <w:p w:rsidR="00E8173C" w:rsidRDefault="00E8173C" w:rsidP="00920BB2">
      <w:pPr>
        <w:pStyle w:val="ScriptText"/>
        <w:rPr>
          <w:rFonts w:ascii="Arial" w:hAnsi="Arial" w:cs="Arial"/>
          <w:szCs w:val="22"/>
        </w:rPr>
      </w:pPr>
    </w:p>
    <w:p w:rsidR="000D4589" w:rsidRPr="000D4589" w:rsidRDefault="000D4589" w:rsidP="00920BB2">
      <w:pPr>
        <w:pStyle w:val="ScriptText"/>
        <w:rPr>
          <w:rFonts w:ascii="Arial" w:hAnsi="Arial" w:cs="Arial"/>
          <w:szCs w:val="22"/>
        </w:rPr>
      </w:pPr>
    </w:p>
    <w:p w:rsidR="00FE2DE4" w:rsidRDefault="00FE2DE4" w:rsidP="00920BB2">
      <w:pPr>
        <w:pStyle w:val="ScriptText"/>
        <w:rPr>
          <w:rFonts w:ascii="Arial" w:hAnsi="Arial" w:cs="Arial"/>
          <w:b/>
          <w:sz w:val="24"/>
          <w:szCs w:val="24"/>
        </w:rPr>
      </w:pPr>
      <w:r>
        <w:rPr>
          <w:rFonts w:ascii="Arial" w:hAnsi="Arial" w:cs="Arial"/>
          <w:b/>
          <w:sz w:val="24"/>
          <w:szCs w:val="24"/>
        </w:rPr>
        <w:t>Fall 33</w:t>
      </w:r>
    </w:p>
    <w:p w:rsidR="00655CED" w:rsidRDefault="00655CED" w:rsidP="00FE2DE4">
      <w:pPr>
        <w:pStyle w:val="ScriptText"/>
        <w:rPr>
          <w:rFonts w:ascii="Arial" w:hAnsi="Arial" w:cs="Arial"/>
          <w:sz w:val="24"/>
          <w:szCs w:val="24"/>
        </w:rPr>
      </w:pPr>
    </w:p>
    <w:p w:rsidR="00FE2DE4" w:rsidRPr="00E8173C" w:rsidRDefault="00FE2DE4" w:rsidP="00FE2DE4">
      <w:pPr>
        <w:pStyle w:val="ScriptText"/>
        <w:rPr>
          <w:rFonts w:ascii="Arial" w:hAnsi="Arial" w:cs="Arial"/>
          <w:sz w:val="24"/>
          <w:szCs w:val="24"/>
        </w:rPr>
      </w:pPr>
      <w:r w:rsidRPr="00E8173C">
        <w:rPr>
          <w:rFonts w:ascii="Arial" w:hAnsi="Arial" w:cs="Arial"/>
          <w:sz w:val="24"/>
          <w:szCs w:val="24"/>
        </w:rPr>
        <w:t xml:space="preserve">Der arabische Auftraggeber (A) hat eine Forderung gegen das </w:t>
      </w:r>
      <w:proofErr w:type="spellStart"/>
      <w:r w:rsidRPr="00E8173C">
        <w:rPr>
          <w:rFonts w:ascii="Arial" w:hAnsi="Arial" w:cs="Arial"/>
          <w:sz w:val="24"/>
          <w:szCs w:val="24"/>
        </w:rPr>
        <w:t>schuldnerische</w:t>
      </w:r>
      <w:proofErr w:type="spellEnd"/>
      <w:r w:rsidRPr="00E8173C">
        <w:rPr>
          <w:rFonts w:ascii="Arial" w:hAnsi="Arial" w:cs="Arial"/>
          <w:sz w:val="24"/>
          <w:szCs w:val="24"/>
        </w:rPr>
        <w:t xml:space="preserve"> Bauunternehmens (S) in Höhe von 30.000,00 Dollar. Der Anwalt von A erklärt gegenüber dem Zahlungsbegehren des Insolvenzverwalters auf Zahlung von 50.000,00 </w:t>
      </w:r>
      <w:r w:rsidR="00655CED">
        <w:rPr>
          <w:rFonts w:ascii="Arial" w:hAnsi="Arial" w:cs="Arial"/>
          <w:sz w:val="24"/>
          <w:szCs w:val="24"/>
        </w:rPr>
        <w:t>EUR</w:t>
      </w:r>
      <w:r w:rsidRPr="00E8173C">
        <w:rPr>
          <w:rFonts w:ascii="Arial" w:hAnsi="Arial" w:cs="Arial"/>
          <w:sz w:val="24"/>
          <w:szCs w:val="24"/>
        </w:rPr>
        <w:t xml:space="preserve"> Werklohn die Aufrechnung. Dabei wählt er bewusst einen Tag, an dem der Dollar eine starke Kursschwankung nach oben zeigt und 5% über dem Mittel des letzten Jahres liegt.</w:t>
      </w:r>
    </w:p>
    <w:p w:rsidR="00FE2DE4" w:rsidRPr="00FE2DE4" w:rsidRDefault="00FE2DE4" w:rsidP="00920BB2">
      <w:pPr>
        <w:pStyle w:val="ScriptText"/>
        <w:rPr>
          <w:rFonts w:ascii="Arial" w:hAnsi="Arial" w:cs="Arial"/>
          <w:sz w:val="24"/>
          <w:szCs w:val="24"/>
        </w:rPr>
      </w:pPr>
    </w:p>
    <w:p w:rsidR="00FE2DE4" w:rsidRPr="00FE2DE4" w:rsidRDefault="00FE2DE4" w:rsidP="00920BB2">
      <w:pPr>
        <w:pStyle w:val="ScriptText"/>
        <w:rPr>
          <w:rFonts w:ascii="Arial" w:hAnsi="Arial" w:cs="Arial"/>
          <w:sz w:val="24"/>
          <w:szCs w:val="24"/>
        </w:rPr>
      </w:pPr>
      <w:r w:rsidRPr="00FE2DE4">
        <w:rPr>
          <w:rFonts w:ascii="Arial" w:hAnsi="Arial" w:cs="Arial"/>
          <w:sz w:val="24"/>
          <w:szCs w:val="24"/>
        </w:rPr>
        <w:t>Greift die Aufrechnung? Zu welchen Bedingungen?</w:t>
      </w:r>
    </w:p>
    <w:p w:rsidR="00FE2DE4" w:rsidRDefault="00FE2DE4" w:rsidP="00920BB2">
      <w:pPr>
        <w:pStyle w:val="ScriptText"/>
        <w:rPr>
          <w:rFonts w:ascii="Arial" w:hAnsi="Arial" w:cs="Arial"/>
          <w:sz w:val="24"/>
          <w:szCs w:val="24"/>
        </w:rPr>
      </w:pPr>
    </w:p>
    <w:p w:rsidR="00E8173C" w:rsidRDefault="00E8173C" w:rsidP="00920BB2">
      <w:pPr>
        <w:pStyle w:val="ScriptText"/>
        <w:rPr>
          <w:rFonts w:ascii="Arial" w:hAnsi="Arial" w:cs="Arial"/>
          <w:sz w:val="24"/>
          <w:szCs w:val="24"/>
        </w:rPr>
      </w:pPr>
    </w:p>
    <w:p w:rsidR="003B054D" w:rsidRDefault="003B054D" w:rsidP="00920BB2">
      <w:pPr>
        <w:pStyle w:val="ScriptText"/>
        <w:rPr>
          <w:rFonts w:ascii="Arial" w:hAnsi="Arial" w:cs="Arial"/>
          <w:b/>
          <w:sz w:val="24"/>
          <w:szCs w:val="24"/>
        </w:rPr>
      </w:pPr>
      <w:r w:rsidRPr="003B054D">
        <w:rPr>
          <w:rFonts w:ascii="Arial" w:hAnsi="Arial" w:cs="Arial"/>
          <w:b/>
          <w:sz w:val="24"/>
          <w:szCs w:val="24"/>
        </w:rPr>
        <w:t>Fall 34</w:t>
      </w:r>
    </w:p>
    <w:p w:rsidR="00655CED" w:rsidRPr="003B054D" w:rsidRDefault="00655CED" w:rsidP="00920BB2">
      <w:pPr>
        <w:pStyle w:val="ScriptText"/>
        <w:rPr>
          <w:rFonts w:ascii="Arial" w:hAnsi="Arial" w:cs="Arial"/>
          <w:b/>
          <w:sz w:val="24"/>
          <w:szCs w:val="24"/>
        </w:rPr>
      </w:pPr>
    </w:p>
    <w:p w:rsidR="003B054D" w:rsidRDefault="003B054D" w:rsidP="003B054D">
      <w:pPr>
        <w:pStyle w:val="ScriptText"/>
        <w:rPr>
          <w:rFonts w:ascii="Arial" w:hAnsi="Arial" w:cs="Arial"/>
          <w:sz w:val="24"/>
          <w:szCs w:val="24"/>
        </w:rPr>
      </w:pPr>
      <w:r w:rsidRPr="003B054D">
        <w:rPr>
          <w:rFonts w:ascii="Arial" w:hAnsi="Arial" w:cs="Arial"/>
          <w:sz w:val="24"/>
          <w:szCs w:val="24"/>
        </w:rPr>
        <w:t xml:space="preserve">A steht ein Darlehensanspruch gegen die Insolvenzmasse in Höhe von 10.000,00 </w:t>
      </w:r>
      <w:r w:rsidR="00655CED">
        <w:rPr>
          <w:rFonts w:ascii="Arial" w:hAnsi="Arial" w:cs="Arial"/>
          <w:sz w:val="24"/>
          <w:szCs w:val="24"/>
        </w:rPr>
        <w:t>EUR</w:t>
      </w:r>
      <w:r w:rsidRPr="003B054D">
        <w:rPr>
          <w:rFonts w:ascii="Arial" w:hAnsi="Arial" w:cs="Arial"/>
          <w:sz w:val="24"/>
          <w:szCs w:val="24"/>
        </w:rPr>
        <w:t xml:space="preserve"> zu. Da die Quote nur 3% beträgt, entschließt sich A, von dem Insolvenzverwalter einen Gegens</w:t>
      </w:r>
      <w:r w:rsidR="00655CED">
        <w:rPr>
          <w:rFonts w:ascii="Arial" w:hAnsi="Arial" w:cs="Arial"/>
          <w:sz w:val="24"/>
          <w:szCs w:val="24"/>
        </w:rPr>
        <w:t>tand zum Wert von 10.000,00 EUR</w:t>
      </w:r>
      <w:r w:rsidRPr="003B054D">
        <w:rPr>
          <w:rFonts w:ascii="Arial" w:hAnsi="Arial" w:cs="Arial"/>
          <w:sz w:val="24"/>
          <w:szCs w:val="24"/>
        </w:rPr>
        <w:t xml:space="preserve"> zu erwerben. Als der Verwalter nach Lieferung Zahlung des Kaufpreises verlangt, rechnet A mit seiner Darlehensforderung auf.</w:t>
      </w:r>
    </w:p>
    <w:p w:rsidR="003B054D" w:rsidRDefault="003B054D" w:rsidP="003B054D">
      <w:pPr>
        <w:pStyle w:val="ScriptText"/>
        <w:rPr>
          <w:rFonts w:ascii="Arial" w:hAnsi="Arial" w:cs="Arial"/>
          <w:sz w:val="24"/>
          <w:szCs w:val="24"/>
        </w:rPr>
      </w:pPr>
    </w:p>
    <w:p w:rsidR="003B054D" w:rsidRPr="003B054D" w:rsidRDefault="003B054D" w:rsidP="003B054D">
      <w:pPr>
        <w:pStyle w:val="ScriptText"/>
        <w:rPr>
          <w:rFonts w:ascii="Arial" w:hAnsi="Arial" w:cs="Arial"/>
          <w:sz w:val="24"/>
          <w:szCs w:val="24"/>
        </w:rPr>
      </w:pPr>
      <w:r>
        <w:rPr>
          <w:rFonts w:ascii="Arial" w:hAnsi="Arial" w:cs="Arial"/>
          <w:sz w:val="24"/>
          <w:szCs w:val="24"/>
        </w:rPr>
        <w:t>Greift die Aufrechnung?</w:t>
      </w:r>
    </w:p>
    <w:p w:rsidR="00E8173C" w:rsidRDefault="00E8173C" w:rsidP="00920BB2">
      <w:pPr>
        <w:pStyle w:val="ScriptText"/>
        <w:rPr>
          <w:rFonts w:ascii="Arial" w:hAnsi="Arial" w:cs="Arial"/>
          <w:sz w:val="24"/>
          <w:szCs w:val="24"/>
        </w:rPr>
      </w:pPr>
    </w:p>
    <w:p w:rsidR="00E8173C" w:rsidRDefault="00E8173C" w:rsidP="00920BB2">
      <w:pPr>
        <w:pStyle w:val="ScriptText"/>
        <w:rPr>
          <w:rFonts w:ascii="Arial" w:hAnsi="Arial" w:cs="Arial"/>
          <w:sz w:val="24"/>
          <w:szCs w:val="24"/>
        </w:rPr>
      </w:pPr>
    </w:p>
    <w:p w:rsidR="003B054D" w:rsidRPr="003B054D" w:rsidRDefault="003B054D" w:rsidP="00920BB2">
      <w:pPr>
        <w:pStyle w:val="ScriptText"/>
        <w:rPr>
          <w:rFonts w:ascii="Arial" w:hAnsi="Arial" w:cs="Arial"/>
          <w:b/>
          <w:sz w:val="24"/>
          <w:szCs w:val="24"/>
        </w:rPr>
      </w:pPr>
      <w:r>
        <w:rPr>
          <w:rFonts w:ascii="Arial" w:hAnsi="Arial" w:cs="Arial"/>
          <w:b/>
          <w:sz w:val="24"/>
          <w:szCs w:val="24"/>
        </w:rPr>
        <w:t>Fall 35</w:t>
      </w:r>
    </w:p>
    <w:p w:rsidR="003B054D" w:rsidRDefault="003B054D" w:rsidP="00920BB2">
      <w:pPr>
        <w:pStyle w:val="ScriptText"/>
        <w:rPr>
          <w:rFonts w:ascii="Arial" w:hAnsi="Arial" w:cs="Arial"/>
          <w:sz w:val="24"/>
          <w:szCs w:val="24"/>
        </w:rPr>
      </w:pPr>
    </w:p>
    <w:p w:rsidR="003B054D" w:rsidRPr="003B054D" w:rsidRDefault="003B054D" w:rsidP="003B054D">
      <w:pPr>
        <w:pStyle w:val="ScriptText"/>
        <w:rPr>
          <w:rFonts w:ascii="Arial" w:hAnsi="Arial" w:cs="Arial"/>
          <w:sz w:val="24"/>
          <w:szCs w:val="24"/>
        </w:rPr>
      </w:pPr>
      <w:r w:rsidRPr="003B054D">
        <w:rPr>
          <w:rFonts w:ascii="Arial" w:hAnsi="Arial" w:cs="Arial"/>
          <w:sz w:val="24"/>
          <w:szCs w:val="24"/>
        </w:rPr>
        <w:t xml:space="preserve">G schuldet der S-GmbH 3.000,00 </w:t>
      </w:r>
      <w:r w:rsidR="00655CED">
        <w:rPr>
          <w:rFonts w:ascii="Arial" w:hAnsi="Arial" w:cs="Arial"/>
          <w:sz w:val="24"/>
          <w:szCs w:val="24"/>
        </w:rPr>
        <w:t>EUR</w:t>
      </w:r>
      <w:r w:rsidRPr="003B054D">
        <w:rPr>
          <w:rFonts w:ascii="Arial" w:hAnsi="Arial" w:cs="Arial"/>
          <w:sz w:val="24"/>
          <w:szCs w:val="24"/>
        </w:rPr>
        <w:t xml:space="preserve">. Nachdem über deren Vermögen das Insolvenzverfahren eröffnet worden ist, bewegt </w:t>
      </w:r>
      <w:r>
        <w:rPr>
          <w:rFonts w:ascii="Arial" w:hAnsi="Arial" w:cs="Arial"/>
          <w:sz w:val="24"/>
          <w:szCs w:val="24"/>
        </w:rPr>
        <w:t>G</w:t>
      </w:r>
      <w:r w:rsidRPr="003B054D">
        <w:rPr>
          <w:rFonts w:ascii="Arial" w:hAnsi="Arial" w:cs="Arial"/>
          <w:sz w:val="24"/>
          <w:szCs w:val="24"/>
        </w:rPr>
        <w:t xml:space="preserve"> ihren Bruder</w:t>
      </w:r>
      <w:r>
        <w:rPr>
          <w:rFonts w:ascii="Arial" w:hAnsi="Arial" w:cs="Arial"/>
          <w:sz w:val="24"/>
          <w:szCs w:val="24"/>
        </w:rPr>
        <w:t xml:space="preserve"> B</w:t>
      </w:r>
      <w:r w:rsidRPr="003B054D">
        <w:rPr>
          <w:rFonts w:ascii="Arial" w:hAnsi="Arial" w:cs="Arial"/>
          <w:sz w:val="24"/>
          <w:szCs w:val="24"/>
        </w:rPr>
        <w:t xml:space="preserve"> dazu, ihr eine For</w:t>
      </w:r>
      <w:r w:rsidR="00655CED">
        <w:rPr>
          <w:rFonts w:ascii="Arial" w:hAnsi="Arial" w:cs="Arial"/>
          <w:sz w:val="24"/>
          <w:szCs w:val="24"/>
        </w:rPr>
        <w:t>derung in Höhe von 4.000,00 EUR</w:t>
      </w:r>
      <w:r w:rsidRPr="003B054D">
        <w:rPr>
          <w:rFonts w:ascii="Arial" w:hAnsi="Arial" w:cs="Arial"/>
          <w:sz w:val="24"/>
          <w:szCs w:val="24"/>
        </w:rPr>
        <w:t xml:space="preserve"> </w:t>
      </w:r>
      <w:r>
        <w:rPr>
          <w:rFonts w:ascii="Arial" w:hAnsi="Arial" w:cs="Arial"/>
          <w:sz w:val="24"/>
          <w:szCs w:val="24"/>
        </w:rPr>
        <w:t xml:space="preserve">abzutreten, </w:t>
      </w:r>
      <w:r w:rsidRPr="003B054D">
        <w:rPr>
          <w:rFonts w:ascii="Arial" w:hAnsi="Arial" w:cs="Arial"/>
          <w:sz w:val="24"/>
          <w:szCs w:val="24"/>
        </w:rPr>
        <w:t>gegen die</w:t>
      </w:r>
      <w:r>
        <w:rPr>
          <w:rFonts w:ascii="Arial" w:hAnsi="Arial" w:cs="Arial"/>
          <w:sz w:val="24"/>
          <w:szCs w:val="24"/>
        </w:rPr>
        <w:t xml:space="preserve"> B gegen die</w:t>
      </w:r>
      <w:r w:rsidRPr="003B054D">
        <w:rPr>
          <w:rFonts w:ascii="Arial" w:hAnsi="Arial" w:cs="Arial"/>
          <w:sz w:val="24"/>
          <w:szCs w:val="24"/>
        </w:rPr>
        <w:t xml:space="preserve"> S-GmbH </w:t>
      </w:r>
      <w:r>
        <w:rPr>
          <w:rFonts w:ascii="Arial" w:hAnsi="Arial" w:cs="Arial"/>
          <w:sz w:val="24"/>
          <w:szCs w:val="24"/>
        </w:rPr>
        <w:t>zusteht. B</w:t>
      </w:r>
      <w:r w:rsidRPr="003B054D">
        <w:rPr>
          <w:rFonts w:ascii="Arial" w:hAnsi="Arial" w:cs="Arial"/>
          <w:sz w:val="24"/>
          <w:szCs w:val="24"/>
        </w:rPr>
        <w:t xml:space="preserve"> ist einverstanden, da in dem Insolvenzverfahren ohne</w:t>
      </w:r>
      <w:r w:rsidR="00655CED">
        <w:rPr>
          <w:rFonts w:ascii="Arial" w:hAnsi="Arial" w:cs="Arial"/>
          <w:sz w:val="24"/>
          <w:szCs w:val="24"/>
        </w:rPr>
        <w:t>hin</w:t>
      </w:r>
      <w:r w:rsidRPr="003B054D">
        <w:rPr>
          <w:rFonts w:ascii="Arial" w:hAnsi="Arial" w:cs="Arial"/>
          <w:sz w:val="24"/>
          <w:szCs w:val="24"/>
        </w:rPr>
        <w:t xml:space="preserve"> keine Quote zu erwarten </w:t>
      </w:r>
      <w:r>
        <w:rPr>
          <w:rFonts w:ascii="Arial" w:hAnsi="Arial" w:cs="Arial"/>
          <w:sz w:val="24"/>
          <w:szCs w:val="24"/>
        </w:rPr>
        <w:t>ist</w:t>
      </w:r>
      <w:r w:rsidRPr="003B054D">
        <w:rPr>
          <w:rFonts w:ascii="Arial" w:hAnsi="Arial" w:cs="Arial"/>
          <w:sz w:val="24"/>
          <w:szCs w:val="24"/>
        </w:rPr>
        <w:t xml:space="preserve">. G rechnet gegenüber dem Insolvenzverwalter auf. </w:t>
      </w:r>
    </w:p>
    <w:p w:rsidR="003B054D" w:rsidRDefault="003B054D" w:rsidP="003B054D">
      <w:pPr>
        <w:widowControl w:val="0"/>
        <w:autoSpaceDE w:val="0"/>
        <w:autoSpaceDN w:val="0"/>
        <w:adjustRightInd w:val="0"/>
        <w:spacing w:line="360" w:lineRule="auto"/>
        <w:ind w:left="-207"/>
        <w:rPr>
          <w:rFonts w:ascii="Arial" w:hAnsi="Arial" w:cs="Arial"/>
          <w:szCs w:val="22"/>
        </w:rPr>
      </w:pPr>
    </w:p>
    <w:p w:rsidR="003B054D" w:rsidRDefault="00B355E9" w:rsidP="00920BB2">
      <w:pPr>
        <w:pStyle w:val="ScriptText"/>
        <w:rPr>
          <w:rFonts w:ascii="Arial" w:hAnsi="Arial" w:cs="Arial"/>
          <w:sz w:val="24"/>
          <w:szCs w:val="24"/>
        </w:rPr>
      </w:pPr>
      <w:r>
        <w:rPr>
          <w:rFonts w:ascii="Arial" w:hAnsi="Arial" w:cs="Arial"/>
          <w:sz w:val="24"/>
          <w:szCs w:val="24"/>
        </w:rPr>
        <w:t>Ist die Forderung erloschen?</w:t>
      </w:r>
    </w:p>
    <w:p w:rsidR="00B355E9" w:rsidRDefault="00B355E9" w:rsidP="00920BB2">
      <w:pPr>
        <w:pStyle w:val="ScriptText"/>
        <w:rPr>
          <w:rFonts w:ascii="Arial" w:hAnsi="Arial" w:cs="Arial"/>
          <w:sz w:val="24"/>
          <w:szCs w:val="24"/>
        </w:rPr>
      </w:pPr>
    </w:p>
    <w:p w:rsidR="000D4589" w:rsidRPr="00FE2DE4" w:rsidRDefault="000D4589" w:rsidP="00920BB2">
      <w:pPr>
        <w:pStyle w:val="ScriptText"/>
        <w:rPr>
          <w:rFonts w:ascii="Arial" w:hAnsi="Arial" w:cs="Arial"/>
          <w:sz w:val="24"/>
          <w:szCs w:val="24"/>
        </w:rPr>
      </w:pPr>
    </w:p>
    <w:p w:rsidR="00274B41" w:rsidRPr="000D3098" w:rsidRDefault="00274B41" w:rsidP="000D3098">
      <w:pPr>
        <w:spacing w:line="319" w:lineRule="auto"/>
        <w:rPr>
          <w:rFonts w:ascii="Arial" w:hAnsi="Arial" w:cs="Arial"/>
          <w:b/>
          <w:sz w:val="28"/>
          <w:szCs w:val="28"/>
          <w:u w:val="single"/>
        </w:rPr>
      </w:pPr>
      <w:r w:rsidRPr="000D3098">
        <w:rPr>
          <w:rFonts w:ascii="Arial" w:hAnsi="Arial" w:cs="Arial"/>
          <w:b/>
          <w:sz w:val="28"/>
          <w:szCs w:val="28"/>
          <w:u w:val="single"/>
        </w:rPr>
        <w:t>Fälle zur Insolvenzanfechtung</w:t>
      </w:r>
    </w:p>
    <w:p w:rsidR="00CF5CBC" w:rsidRPr="00CF5CBC" w:rsidRDefault="00CF5CBC" w:rsidP="00CF5CBC">
      <w:pPr>
        <w:spacing w:line="319" w:lineRule="auto"/>
        <w:rPr>
          <w:rFonts w:ascii="Arial" w:hAnsi="Arial" w:cs="Arial"/>
          <w:b/>
          <w:sz w:val="24"/>
          <w:szCs w:val="24"/>
        </w:rPr>
      </w:pPr>
    </w:p>
    <w:p w:rsidR="00CF5CBC" w:rsidRPr="00CF5CBC" w:rsidRDefault="00CF5CBC" w:rsidP="00CF5CBC">
      <w:pPr>
        <w:spacing w:line="319" w:lineRule="auto"/>
        <w:rPr>
          <w:rFonts w:ascii="Arial" w:hAnsi="Arial" w:cs="Arial"/>
          <w:b/>
          <w:sz w:val="24"/>
          <w:szCs w:val="24"/>
        </w:rPr>
      </w:pPr>
    </w:p>
    <w:p w:rsidR="00274B41" w:rsidRPr="00CF5CBC" w:rsidRDefault="00B355E9" w:rsidP="00CF5CBC">
      <w:pPr>
        <w:spacing w:line="319" w:lineRule="auto"/>
        <w:rPr>
          <w:rFonts w:ascii="Arial" w:hAnsi="Arial" w:cs="Arial"/>
          <w:b/>
          <w:sz w:val="24"/>
          <w:szCs w:val="24"/>
        </w:rPr>
      </w:pPr>
      <w:r>
        <w:rPr>
          <w:rFonts w:ascii="Arial" w:hAnsi="Arial" w:cs="Arial"/>
          <w:b/>
          <w:sz w:val="24"/>
          <w:szCs w:val="24"/>
        </w:rPr>
        <w:t>Fall 36</w:t>
      </w:r>
    </w:p>
    <w:p w:rsidR="00274B41" w:rsidRPr="00CF5CBC" w:rsidRDefault="00274B41" w:rsidP="00CF5CBC">
      <w:pPr>
        <w:spacing w:line="319" w:lineRule="auto"/>
        <w:rPr>
          <w:rFonts w:ascii="Arial" w:hAnsi="Arial" w:cs="Arial"/>
          <w:sz w:val="24"/>
          <w:szCs w:val="24"/>
        </w:rPr>
      </w:pPr>
    </w:p>
    <w:p w:rsidR="00274B41" w:rsidRDefault="00274B41" w:rsidP="00CF5CBC">
      <w:pPr>
        <w:spacing w:line="319" w:lineRule="auto"/>
        <w:rPr>
          <w:rFonts w:ascii="Arial" w:hAnsi="Arial" w:cs="Arial"/>
          <w:sz w:val="24"/>
          <w:szCs w:val="24"/>
        </w:rPr>
      </w:pPr>
      <w:r w:rsidRPr="00CF5CBC">
        <w:rPr>
          <w:rFonts w:ascii="Arial" w:hAnsi="Arial" w:cs="Arial"/>
          <w:sz w:val="24"/>
          <w:szCs w:val="24"/>
        </w:rPr>
        <w:t>G hat gegen S eine</w:t>
      </w:r>
      <w:r w:rsidR="00655CED">
        <w:rPr>
          <w:rFonts w:ascii="Arial" w:hAnsi="Arial" w:cs="Arial"/>
          <w:sz w:val="24"/>
          <w:szCs w:val="24"/>
        </w:rPr>
        <w:t xml:space="preserve"> Forderung in Höhe von 30.000,00 </w:t>
      </w:r>
      <w:r w:rsidRPr="00CF5CBC">
        <w:rPr>
          <w:rFonts w:ascii="Arial" w:hAnsi="Arial" w:cs="Arial"/>
          <w:sz w:val="24"/>
          <w:szCs w:val="24"/>
        </w:rPr>
        <w:t>E</w:t>
      </w:r>
      <w:r w:rsidR="00655CED">
        <w:rPr>
          <w:rFonts w:ascii="Arial" w:hAnsi="Arial" w:cs="Arial"/>
          <w:sz w:val="24"/>
          <w:szCs w:val="24"/>
        </w:rPr>
        <w:t>UR</w:t>
      </w:r>
      <w:r w:rsidRPr="00CF5CBC">
        <w:rPr>
          <w:rFonts w:ascii="Arial" w:hAnsi="Arial" w:cs="Arial"/>
          <w:sz w:val="24"/>
          <w:szCs w:val="24"/>
        </w:rPr>
        <w:t>. Am</w:t>
      </w:r>
      <w:r w:rsidR="008157F6">
        <w:rPr>
          <w:rFonts w:ascii="Arial" w:hAnsi="Arial" w:cs="Arial"/>
          <w:sz w:val="24"/>
          <w:szCs w:val="24"/>
        </w:rPr>
        <w:t xml:space="preserve"> </w:t>
      </w:r>
      <w:r w:rsidR="00655CED">
        <w:rPr>
          <w:rFonts w:ascii="Arial" w:hAnsi="Arial" w:cs="Arial"/>
          <w:sz w:val="24"/>
          <w:szCs w:val="24"/>
        </w:rPr>
        <w:t>0</w:t>
      </w:r>
      <w:r w:rsidR="008157F6">
        <w:rPr>
          <w:rFonts w:ascii="Arial" w:hAnsi="Arial" w:cs="Arial"/>
          <w:sz w:val="24"/>
          <w:szCs w:val="24"/>
        </w:rPr>
        <w:t>5.</w:t>
      </w:r>
      <w:r w:rsidR="00655CED">
        <w:rPr>
          <w:rFonts w:ascii="Arial" w:hAnsi="Arial" w:cs="Arial"/>
          <w:sz w:val="24"/>
          <w:szCs w:val="24"/>
        </w:rPr>
        <w:t>0</w:t>
      </w:r>
      <w:r w:rsidR="008157F6">
        <w:rPr>
          <w:rFonts w:ascii="Arial" w:hAnsi="Arial" w:cs="Arial"/>
          <w:sz w:val="24"/>
          <w:szCs w:val="24"/>
        </w:rPr>
        <w:t>1.2016</w:t>
      </w:r>
      <w:r w:rsidRPr="00CF5CBC">
        <w:rPr>
          <w:rFonts w:ascii="Arial" w:hAnsi="Arial" w:cs="Arial"/>
          <w:sz w:val="24"/>
          <w:szCs w:val="24"/>
        </w:rPr>
        <w:t xml:space="preserve"> verpfändet S dem G wertvollen Sc</w:t>
      </w:r>
      <w:r w:rsidR="00655CED">
        <w:rPr>
          <w:rFonts w:ascii="Arial" w:hAnsi="Arial" w:cs="Arial"/>
          <w:sz w:val="24"/>
          <w:szCs w:val="24"/>
        </w:rPr>
        <w:t>hmuck im Werte von 50.000,00 EUR</w:t>
      </w:r>
      <w:r w:rsidRPr="00CF5CBC">
        <w:rPr>
          <w:rFonts w:ascii="Arial" w:hAnsi="Arial" w:cs="Arial"/>
          <w:sz w:val="24"/>
          <w:szCs w:val="24"/>
        </w:rPr>
        <w:t>. Einigung und Übergabe (des Schmucks) erfolgen am selben Tage. Im Zeitpunkt der Pfandrechtsbestellung is</w:t>
      </w:r>
      <w:r w:rsidR="008157F6">
        <w:rPr>
          <w:rFonts w:ascii="Arial" w:hAnsi="Arial" w:cs="Arial"/>
          <w:sz w:val="24"/>
          <w:szCs w:val="24"/>
        </w:rPr>
        <w:t xml:space="preserve">t S zahlungsunfähig. Am </w:t>
      </w:r>
      <w:r w:rsidR="00655CED">
        <w:rPr>
          <w:rFonts w:ascii="Arial" w:hAnsi="Arial" w:cs="Arial"/>
          <w:sz w:val="24"/>
          <w:szCs w:val="24"/>
        </w:rPr>
        <w:t>0</w:t>
      </w:r>
      <w:r w:rsidR="008157F6">
        <w:rPr>
          <w:rFonts w:ascii="Arial" w:hAnsi="Arial" w:cs="Arial"/>
          <w:sz w:val="24"/>
          <w:szCs w:val="24"/>
        </w:rPr>
        <w:t>7.</w:t>
      </w:r>
      <w:r w:rsidR="00655CED">
        <w:rPr>
          <w:rFonts w:ascii="Arial" w:hAnsi="Arial" w:cs="Arial"/>
          <w:sz w:val="24"/>
          <w:szCs w:val="24"/>
        </w:rPr>
        <w:t>0</w:t>
      </w:r>
      <w:r w:rsidR="008157F6">
        <w:rPr>
          <w:rFonts w:ascii="Arial" w:hAnsi="Arial" w:cs="Arial"/>
          <w:sz w:val="24"/>
          <w:szCs w:val="24"/>
        </w:rPr>
        <w:t>1.2016</w:t>
      </w:r>
      <w:r w:rsidRPr="00CF5CBC">
        <w:rPr>
          <w:rFonts w:ascii="Arial" w:hAnsi="Arial" w:cs="Arial"/>
          <w:sz w:val="24"/>
          <w:szCs w:val="24"/>
        </w:rPr>
        <w:t xml:space="preserve"> beantragt ein Gläubiger des S die Eröffnung des Insolvenzverfahrens üb</w:t>
      </w:r>
      <w:r w:rsidR="008157F6">
        <w:rPr>
          <w:rFonts w:ascii="Arial" w:hAnsi="Arial" w:cs="Arial"/>
          <w:sz w:val="24"/>
          <w:szCs w:val="24"/>
        </w:rPr>
        <w:t>er dessen Vermögen. Am 14.</w:t>
      </w:r>
      <w:r w:rsidR="00655CED">
        <w:rPr>
          <w:rFonts w:ascii="Arial" w:hAnsi="Arial" w:cs="Arial"/>
          <w:sz w:val="24"/>
          <w:szCs w:val="24"/>
        </w:rPr>
        <w:t>0</w:t>
      </w:r>
      <w:r w:rsidR="008157F6">
        <w:rPr>
          <w:rFonts w:ascii="Arial" w:hAnsi="Arial" w:cs="Arial"/>
          <w:sz w:val="24"/>
          <w:szCs w:val="24"/>
        </w:rPr>
        <w:t>1.2016</w:t>
      </w:r>
      <w:r w:rsidRPr="00CF5CBC">
        <w:rPr>
          <w:rFonts w:ascii="Arial" w:hAnsi="Arial" w:cs="Arial"/>
          <w:sz w:val="24"/>
          <w:szCs w:val="24"/>
        </w:rPr>
        <w:t xml:space="preserve"> wird über das Vermögen des S das Insolvenzverfahren eröffnet. Insolvenzverwalter V fordert den Schmuck von G zurück. Mit Recht?</w:t>
      </w:r>
    </w:p>
    <w:p w:rsidR="000D4589" w:rsidRPr="00CF5CBC" w:rsidRDefault="000D4589"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Wie</w:t>
      </w:r>
      <w:r w:rsidR="008157F6">
        <w:rPr>
          <w:rFonts w:ascii="Arial" w:hAnsi="Arial" w:cs="Arial"/>
          <w:sz w:val="24"/>
          <w:szCs w:val="24"/>
        </w:rPr>
        <w:t>, wenn S dem G bereits 20.</w:t>
      </w:r>
      <w:r w:rsidR="00655CED">
        <w:rPr>
          <w:rFonts w:ascii="Arial" w:hAnsi="Arial" w:cs="Arial"/>
          <w:sz w:val="24"/>
          <w:szCs w:val="24"/>
        </w:rPr>
        <w:t>0</w:t>
      </w:r>
      <w:r w:rsidR="008157F6">
        <w:rPr>
          <w:rFonts w:ascii="Arial" w:hAnsi="Arial" w:cs="Arial"/>
          <w:sz w:val="24"/>
          <w:szCs w:val="24"/>
        </w:rPr>
        <w:t>9.2015</w:t>
      </w:r>
      <w:r w:rsidRPr="00CF5CBC">
        <w:rPr>
          <w:rFonts w:ascii="Arial" w:hAnsi="Arial" w:cs="Arial"/>
          <w:sz w:val="24"/>
          <w:szCs w:val="24"/>
        </w:rPr>
        <w:t xml:space="preserve"> den Schmuck übergeben hatte, S un</w:t>
      </w:r>
      <w:r w:rsidR="008157F6">
        <w:rPr>
          <w:rFonts w:ascii="Arial" w:hAnsi="Arial" w:cs="Arial"/>
          <w:sz w:val="24"/>
          <w:szCs w:val="24"/>
        </w:rPr>
        <w:t xml:space="preserve">d G sich aber erst am </w:t>
      </w:r>
      <w:r w:rsidR="00655CED">
        <w:rPr>
          <w:rFonts w:ascii="Arial" w:hAnsi="Arial" w:cs="Arial"/>
          <w:sz w:val="24"/>
          <w:szCs w:val="24"/>
        </w:rPr>
        <w:t>0</w:t>
      </w:r>
      <w:r w:rsidR="008157F6">
        <w:rPr>
          <w:rFonts w:ascii="Arial" w:hAnsi="Arial" w:cs="Arial"/>
          <w:sz w:val="24"/>
          <w:szCs w:val="24"/>
        </w:rPr>
        <w:t>5.</w:t>
      </w:r>
      <w:r w:rsidR="00655CED">
        <w:rPr>
          <w:rFonts w:ascii="Arial" w:hAnsi="Arial" w:cs="Arial"/>
          <w:sz w:val="24"/>
          <w:szCs w:val="24"/>
        </w:rPr>
        <w:t>0</w:t>
      </w:r>
      <w:r w:rsidR="008157F6">
        <w:rPr>
          <w:rFonts w:ascii="Arial" w:hAnsi="Arial" w:cs="Arial"/>
          <w:sz w:val="24"/>
          <w:szCs w:val="24"/>
        </w:rPr>
        <w:t>1.2016</w:t>
      </w:r>
      <w:r w:rsidRPr="00CF5CBC">
        <w:rPr>
          <w:rFonts w:ascii="Arial" w:hAnsi="Arial" w:cs="Arial"/>
          <w:sz w:val="24"/>
          <w:szCs w:val="24"/>
        </w:rPr>
        <w:t xml:space="preserve"> darüber geeinigt haben, dass G das Pfandrecht am Schmuck zustehen soll?</w:t>
      </w:r>
    </w:p>
    <w:p w:rsidR="00655A44" w:rsidRDefault="00655A44" w:rsidP="000D4589">
      <w:pPr>
        <w:spacing w:line="319" w:lineRule="auto"/>
        <w:rPr>
          <w:rFonts w:ascii="Arial" w:hAnsi="Arial" w:cs="Arial"/>
          <w:sz w:val="24"/>
          <w:szCs w:val="24"/>
        </w:rPr>
      </w:pPr>
    </w:p>
    <w:p w:rsidR="00D30D11" w:rsidRPr="00CF5CBC" w:rsidRDefault="00D30D11" w:rsidP="00CF5CBC">
      <w:pPr>
        <w:spacing w:line="319" w:lineRule="auto"/>
        <w:rPr>
          <w:rFonts w:ascii="Arial" w:hAnsi="Arial" w:cs="Arial"/>
          <w:sz w:val="24"/>
          <w:szCs w:val="24"/>
        </w:rPr>
      </w:pPr>
    </w:p>
    <w:p w:rsidR="00274B41" w:rsidRPr="00CF5CBC" w:rsidRDefault="00B355E9" w:rsidP="00CF5CBC">
      <w:pPr>
        <w:spacing w:line="319" w:lineRule="auto"/>
        <w:rPr>
          <w:rFonts w:ascii="Arial" w:hAnsi="Arial" w:cs="Arial"/>
          <w:b/>
          <w:sz w:val="24"/>
          <w:szCs w:val="24"/>
        </w:rPr>
      </w:pPr>
      <w:r>
        <w:rPr>
          <w:rFonts w:ascii="Arial" w:hAnsi="Arial" w:cs="Arial"/>
          <w:b/>
          <w:sz w:val="24"/>
          <w:szCs w:val="24"/>
        </w:rPr>
        <w:t>Fall 37</w:t>
      </w:r>
    </w:p>
    <w:p w:rsidR="00274B41" w:rsidRPr="00CF5CBC" w:rsidRDefault="00274B41" w:rsidP="00CF5CBC">
      <w:pPr>
        <w:spacing w:line="319" w:lineRule="auto"/>
        <w:rPr>
          <w:rFonts w:ascii="Arial" w:hAnsi="Arial" w:cs="Arial"/>
          <w:sz w:val="24"/>
          <w:szCs w:val="24"/>
        </w:rPr>
      </w:pPr>
    </w:p>
    <w:p w:rsidR="00274B41" w:rsidRPr="00CF5CBC" w:rsidRDefault="00274B41" w:rsidP="00CF5CBC">
      <w:pPr>
        <w:pStyle w:val="Textkrper"/>
        <w:spacing w:line="319" w:lineRule="auto"/>
        <w:rPr>
          <w:rFonts w:cs="Arial"/>
          <w:szCs w:val="24"/>
        </w:rPr>
      </w:pPr>
      <w:r w:rsidRPr="00CF5CBC">
        <w:rPr>
          <w:rFonts w:cs="Arial"/>
          <w:szCs w:val="24"/>
        </w:rPr>
        <w:t>G 1 hat gegen S einen rechtskräftigen Titel auf Zahlung</w:t>
      </w:r>
      <w:r w:rsidR="00655CED">
        <w:rPr>
          <w:rFonts w:cs="Arial"/>
          <w:szCs w:val="24"/>
        </w:rPr>
        <w:t xml:space="preserve"> von 10.000,00 </w:t>
      </w:r>
      <w:r w:rsidR="008157F6">
        <w:rPr>
          <w:rFonts w:cs="Arial"/>
          <w:szCs w:val="24"/>
        </w:rPr>
        <w:t>E</w:t>
      </w:r>
      <w:r w:rsidR="00655CED">
        <w:rPr>
          <w:rFonts w:cs="Arial"/>
          <w:szCs w:val="24"/>
        </w:rPr>
        <w:t>UR</w:t>
      </w:r>
      <w:r w:rsidR="008157F6">
        <w:rPr>
          <w:rFonts w:cs="Arial"/>
          <w:szCs w:val="24"/>
        </w:rPr>
        <w:t>. Am 20.</w:t>
      </w:r>
      <w:r w:rsidR="00655CED">
        <w:rPr>
          <w:rFonts w:cs="Arial"/>
          <w:szCs w:val="24"/>
        </w:rPr>
        <w:t>0</w:t>
      </w:r>
      <w:r w:rsidR="008157F6">
        <w:rPr>
          <w:rFonts w:cs="Arial"/>
          <w:szCs w:val="24"/>
        </w:rPr>
        <w:t>7.2015</w:t>
      </w:r>
      <w:r w:rsidRPr="00CF5CBC">
        <w:rPr>
          <w:rFonts w:cs="Arial"/>
          <w:szCs w:val="24"/>
        </w:rPr>
        <w:t xml:space="preserve"> beauftragt er den Gerichtsvollzieher X mit der Vollst</w:t>
      </w:r>
      <w:r w:rsidR="008157F6">
        <w:rPr>
          <w:rFonts w:cs="Arial"/>
          <w:szCs w:val="24"/>
        </w:rPr>
        <w:t>reckung. X pfändet am 20.11.2015 bei S einen Pkw. Am 27.11.2015</w:t>
      </w:r>
      <w:r w:rsidRPr="00CF5CBC">
        <w:rPr>
          <w:rFonts w:cs="Arial"/>
          <w:szCs w:val="24"/>
        </w:rPr>
        <w:t xml:space="preserve"> stellt G 2 gegen S Antrag auf Eröffnung des Insolvenzverfahrens. Das Insolvenzverfahren über das </w:t>
      </w:r>
      <w:r w:rsidR="008157F6">
        <w:rPr>
          <w:rFonts w:cs="Arial"/>
          <w:szCs w:val="24"/>
        </w:rPr>
        <w:t xml:space="preserve">Vermögen des S wird am </w:t>
      </w:r>
      <w:r w:rsidR="00655CED">
        <w:rPr>
          <w:rFonts w:cs="Arial"/>
          <w:szCs w:val="24"/>
        </w:rPr>
        <w:t>0</w:t>
      </w:r>
      <w:r w:rsidR="008157F6">
        <w:rPr>
          <w:rFonts w:cs="Arial"/>
          <w:szCs w:val="24"/>
        </w:rPr>
        <w:t>5.12.2015</w:t>
      </w:r>
      <w:r w:rsidRPr="00CF5CBC">
        <w:rPr>
          <w:rFonts w:cs="Arial"/>
          <w:szCs w:val="24"/>
        </w:rPr>
        <w:t xml:space="preserve"> eröffnet.</w:t>
      </w:r>
    </w:p>
    <w:p w:rsidR="000D4589" w:rsidRDefault="000D4589"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Insolvenzverwalter V verlangt von G 1 Freigabe des Pkw. Mit Recht?</w:t>
      </w:r>
    </w:p>
    <w:p w:rsidR="000D4589" w:rsidRDefault="000D4589" w:rsidP="00CF5CBC">
      <w:pPr>
        <w:spacing w:line="319" w:lineRule="auto"/>
        <w:rPr>
          <w:rFonts w:ascii="Arial" w:hAnsi="Arial" w:cs="Arial"/>
          <w:sz w:val="24"/>
          <w:szCs w:val="24"/>
        </w:rPr>
      </w:pPr>
    </w:p>
    <w:p w:rsidR="000D4589" w:rsidRDefault="000D4589" w:rsidP="00CF5CBC">
      <w:pPr>
        <w:spacing w:line="319" w:lineRule="auto"/>
        <w:rPr>
          <w:rFonts w:ascii="Arial" w:hAnsi="Arial" w:cs="Arial"/>
          <w:b/>
          <w:sz w:val="24"/>
          <w:szCs w:val="24"/>
        </w:rPr>
      </w:pPr>
      <w:r>
        <w:rPr>
          <w:rFonts w:ascii="Arial" w:hAnsi="Arial" w:cs="Arial"/>
          <w:b/>
          <w:sz w:val="24"/>
          <w:szCs w:val="24"/>
        </w:rPr>
        <w:t>Abwandlung:</w:t>
      </w:r>
    </w:p>
    <w:p w:rsidR="000D4589" w:rsidRPr="000D4589" w:rsidRDefault="000D4589" w:rsidP="00CF5CBC">
      <w:pPr>
        <w:spacing w:line="319" w:lineRule="auto"/>
        <w:rPr>
          <w:rFonts w:ascii="Arial" w:hAnsi="Arial" w:cs="Arial"/>
          <w:b/>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Wie</w:t>
      </w:r>
      <w:r w:rsidR="008157F6">
        <w:rPr>
          <w:rFonts w:ascii="Arial" w:hAnsi="Arial" w:cs="Arial"/>
          <w:sz w:val="24"/>
          <w:szCs w:val="24"/>
        </w:rPr>
        <w:t>, wenn die Pfändung am 20.</w:t>
      </w:r>
      <w:r w:rsidR="00655CED">
        <w:rPr>
          <w:rFonts w:ascii="Arial" w:hAnsi="Arial" w:cs="Arial"/>
          <w:sz w:val="24"/>
          <w:szCs w:val="24"/>
        </w:rPr>
        <w:t>0</w:t>
      </w:r>
      <w:r w:rsidR="008157F6">
        <w:rPr>
          <w:rFonts w:ascii="Arial" w:hAnsi="Arial" w:cs="Arial"/>
          <w:sz w:val="24"/>
          <w:szCs w:val="24"/>
        </w:rPr>
        <w:t>8.2015</w:t>
      </w:r>
      <w:r w:rsidRPr="00CF5CBC">
        <w:rPr>
          <w:rFonts w:ascii="Arial" w:hAnsi="Arial" w:cs="Arial"/>
          <w:sz w:val="24"/>
          <w:szCs w:val="24"/>
        </w:rPr>
        <w:t xml:space="preserve"> erfo</w:t>
      </w:r>
      <w:r w:rsidR="008157F6">
        <w:rPr>
          <w:rFonts w:ascii="Arial" w:hAnsi="Arial" w:cs="Arial"/>
          <w:sz w:val="24"/>
          <w:szCs w:val="24"/>
        </w:rPr>
        <w:t>lgt, G 2 aber erst am 29.11.2015</w:t>
      </w:r>
      <w:r w:rsidRPr="00CF5CBC">
        <w:rPr>
          <w:rFonts w:ascii="Arial" w:hAnsi="Arial" w:cs="Arial"/>
          <w:sz w:val="24"/>
          <w:szCs w:val="24"/>
        </w:rPr>
        <w:t xml:space="preserve"> Antrag auf Eröffnung des Insolvenzverfahrens stellt?</w:t>
      </w:r>
    </w:p>
    <w:p w:rsidR="00C10B6E" w:rsidRDefault="00C10B6E" w:rsidP="00CF5CBC">
      <w:pPr>
        <w:spacing w:line="319" w:lineRule="auto"/>
        <w:rPr>
          <w:rFonts w:ascii="Arial" w:hAnsi="Arial" w:cs="Arial"/>
          <w:sz w:val="24"/>
          <w:szCs w:val="24"/>
        </w:rPr>
      </w:pPr>
    </w:p>
    <w:p w:rsidR="000D4589" w:rsidRPr="00CF5CBC" w:rsidRDefault="000D4589" w:rsidP="00CF5CBC">
      <w:pPr>
        <w:spacing w:line="319" w:lineRule="auto"/>
        <w:rPr>
          <w:rFonts w:ascii="Arial" w:hAnsi="Arial" w:cs="Arial"/>
          <w:sz w:val="24"/>
          <w:szCs w:val="24"/>
        </w:rPr>
      </w:pPr>
    </w:p>
    <w:p w:rsidR="000D4589" w:rsidRDefault="00B355E9" w:rsidP="00CF5CBC">
      <w:pPr>
        <w:spacing w:before="100" w:beforeAutospacing="1" w:after="100" w:afterAutospacing="1" w:line="319" w:lineRule="auto"/>
        <w:rPr>
          <w:rFonts w:ascii="Arial" w:hAnsi="Arial" w:cs="Arial"/>
          <w:b/>
          <w:sz w:val="24"/>
          <w:szCs w:val="24"/>
        </w:rPr>
      </w:pPr>
      <w:r>
        <w:rPr>
          <w:rFonts w:ascii="Arial" w:hAnsi="Arial" w:cs="Arial"/>
          <w:b/>
          <w:sz w:val="24"/>
          <w:szCs w:val="24"/>
        </w:rPr>
        <w:t>Fall 38</w:t>
      </w:r>
      <w:r w:rsidR="00274B41" w:rsidRPr="00CF5CBC">
        <w:rPr>
          <w:rFonts w:ascii="Arial" w:hAnsi="Arial" w:cs="Arial"/>
          <w:b/>
          <w:sz w:val="24"/>
          <w:szCs w:val="24"/>
        </w:rPr>
        <w:t xml:space="preserve"> </w:t>
      </w:r>
    </w:p>
    <w:p w:rsidR="000D4589" w:rsidRPr="000D4589" w:rsidRDefault="000D4589" w:rsidP="000D4589">
      <w:pPr>
        <w:spacing w:line="319" w:lineRule="auto"/>
        <w:rPr>
          <w:rFonts w:ascii="Arial" w:hAnsi="Arial" w:cs="Arial"/>
          <w:sz w:val="24"/>
          <w:szCs w:val="24"/>
        </w:rPr>
      </w:pPr>
    </w:p>
    <w:p w:rsidR="000D4589" w:rsidRDefault="00274B41" w:rsidP="00CF5CBC">
      <w:pPr>
        <w:spacing w:before="100" w:beforeAutospacing="1" w:after="100" w:afterAutospacing="1" w:line="319" w:lineRule="auto"/>
        <w:rPr>
          <w:rFonts w:ascii="Arial" w:hAnsi="Arial" w:cs="Arial"/>
          <w:color w:val="000000"/>
          <w:sz w:val="24"/>
          <w:szCs w:val="24"/>
        </w:rPr>
      </w:pPr>
      <w:r w:rsidRPr="00CF5CBC">
        <w:rPr>
          <w:rFonts w:ascii="Arial" w:hAnsi="Arial" w:cs="Arial"/>
          <w:color w:val="000000"/>
          <w:sz w:val="24"/>
          <w:szCs w:val="24"/>
        </w:rPr>
        <w:t>Der Kläger ist Verwalter in dem Insolvenzverfahren über das Vermögen der R GmbH &amp; Co. KG (fortan Schuldnerin), das au</w:t>
      </w:r>
      <w:r w:rsidR="008157F6">
        <w:rPr>
          <w:rFonts w:ascii="Arial" w:hAnsi="Arial" w:cs="Arial"/>
          <w:color w:val="000000"/>
          <w:sz w:val="24"/>
          <w:szCs w:val="24"/>
        </w:rPr>
        <w:t>f deren Antrag vom 13.11.2015</w:t>
      </w:r>
      <w:r w:rsidRPr="00CF5CBC">
        <w:rPr>
          <w:rFonts w:ascii="Arial" w:hAnsi="Arial" w:cs="Arial"/>
          <w:color w:val="000000"/>
          <w:sz w:val="24"/>
          <w:szCs w:val="24"/>
        </w:rPr>
        <w:t xml:space="preserve"> am 29.</w:t>
      </w:r>
      <w:r w:rsidR="008157F6">
        <w:rPr>
          <w:rFonts w:ascii="Arial" w:hAnsi="Arial" w:cs="Arial"/>
          <w:color w:val="000000"/>
          <w:sz w:val="24"/>
          <w:szCs w:val="24"/>
        </w:rPr>
        <w:t>12.2015</w:t>
      </w:r>
      <w:r w:rsidRPr="00CF5CBC">
        <w:rPr>
          <w:rFonts w:ascii="Arial" w:hAnsi="Arial" w:cs="Arial"/>
          <w:color w:val="000000"/>
          <w:sz w:val="24"/>
          <w:szCs w:val="24"/>
        </w:rPr>
        <w:t xml:space="preserve"> eröffnet wurde. Die Beklagte, eine Trägerin der gesetzlichen Unfallversicherung, erklärte am 23.</w:t>
      </w:r>
      <w:r w:rsidR="008157F6">
        <w:rPr>
          <w:rFonts w:ascii="Arial" w:hAnsi="Arial" w:cs="Arial"/>
          <w:color w:val="000000"/>
          <w:sz w:val="24"/>
          <w:szCs w:val="24"/>
        </w:rPr>
        <w:t>03</w:t>
      </w:r>
      <w:r w:rsidR="00655CED">
        <w:rPr>
          <w:rFonts w:ascii="Arial" w:hAnsi="Arial" w:cs="Arial"/>
          <w:color w:val="000000"/>
          <w:sz w:val="24"/>
          <w:szCs w:val="24"/>
        </w:rPr>
        <w:t>.</w:t>
      </w:r>
      <w:r w:rsidRPr="00CF5CBC">
        <w:rPr>
          <w:rFonts w:ascii="Arial" w:hAnsi="Arial" w:cs="Arial"/>
          <w:color w:val="000000"/>
          <w:sz w:val="24"/>
          <w:szCs w:val="24"/>
        </w:rPr>
        <w:t>, 29.</w:t>
      </w:r>
      <w:r w:rsidR="008157F6">
        <w:rPr>
          <w:rFonts w:ascii="Arial" w:hAnsi="Arial" w:cs="Arial"/>
          <w:color w:val="000000"/>
          <w:sz w:val="24"/>
          <w:szCs w:val="24"/>
        </w:rPr>
        <w:t>06. und 28.10.2014</w:t>
      </w:r>
      <w:r w:rsidRPr="00CF5CBC">
        <w:rPr>
          <w:rFonts w:ascii="Arial" w:hAnsi="Arial" w:cs="Arial"/>
          <w:color w:val="000000"/>
          <w:sz w:val="24"/>
          <w:szCs w:val="24"/>
        </w:rPr>
        <w:t xml:space="preserve"> zuvor gegen die Schuldnerin erlasse</w:t>
      </w:r>
      <w:r w:rsidR="0005169F">
        <w:rPr>
          <w:rFonts w:ascii="Arial" w:hAnsi="Arial" w:cs="Arial"/>
          <w:color w:val="000000"/>
          <w:sz w:val="24"/>
          <w:szCs w:val="24"/>
        </w:rPr>
        <w:t xml:space="preserve">ne Beitragsbescheide über 1.414,00 </w:t>
      </w:r>
      <w:r w:rsidR="0005169F">
        <w:rPr>
          <w:rFonts w:ascii="Arial" w:hAnsi="Arial" w:cs="Arial"/>
          <w:sz w:val="24"/>
          <w:szCs w:val="24"/>
        </w:rPr>
        <w:t>EUR</w:t>
      </w:r>
      <w:r w:rsidRPr="00CF5CBC">
        <w:rPr>
          <w:rFonts w:ascii="Arial" w:hAnsi="Arial" w:cs="Arial"/>
          <w:color w:val="000000"/>
          <w:sz w:val="24"/>
          <w:szCs w:val="24"/>
        </w:rPr>
        <w:t xml:space="preserve">, 2.659,66 </w:t>
      </w:r>
      <w:r w:rsidR="0005169F">
        <w:rPr>
          <w:rFonts w:ascii="Arial" w:hAnsi="Arial" w:cs="Arial"/>
          <w:sz w:val="24"/>
          <w:szCs w:val="24"/>
        </w:rPr>
        <w:t xml:space="preserve">EUR </w:t>
      </w:r>
      <w:r w:rsidRPr="00CF5CBC">
        <w:rPr>
          <w:rFonts w:ascii="Arial" w:hAnsi="Arial" w:cs="Arial"/>
          <w:color w:val="000000"/>
          <w:sz w:val="24"/>
          <w:szCs w:val="24"/>
        </w:rPr>
        <w:t>und 1.184</w:t>
      </w:r>
      <w:r w:rsidR="0005169F">
        <w:rPr>
          <w:rFonts w:ascii="Arial" w:hAnsi="Arial" w:cs="Arial"/>
          <w:color w:val="000000"/>
          <w:sz w:val="24"/>
          <w:szCs w:val="24"/>
        </w:rPr>
        <w:t>,00</w:t>
      </w:r>
      <w:r w:rsidRPr="00CF5CBC">
        <w:rPr>
          <w:rFonts w:ascii="Arial" w:hAnsi="Arial" w:cs="Arial"/>
          <w:color w:val="000000"/>
          <w:sz w:val="24"/>
          <w:szCs w:val="24"/>
        </w:rPr>
        <w:t xml:space="preserve"> </w:t>
      </w:r>
      <w:r w:rsidR="0005169F">
        <w:rPr>
          <w:rFonts w:ascii="Arial" w:hAnsi="Arial" w:cs="Arial"/>
          <w:sz w:val="24"/>
          <w:szCs w:val="24"/>
        </w:rPr>
        <w:t xml:space="preserve">EUR </w:t>
      </w:r>
      <w:r w:rsidRPr="00CF5CBC">
        <w:rPr>
          <w:rFonts w:ascii="Arial" w:hAnsi="Arial" w:cs="Arial"/>
          <w:color w:val="000000"/>
          <w:sz w:val="24"/>
          <w:szCs w:val="24"/>
        </w:rPr>
        <w:t>für vollstreckbar. Die vollstreckbaren Ausfertigungen enthielten bereits Anträge auf Ladung zur Abgabe der eidesstattlichen Versicherung. Pfändungsversuche blieben fruchtlos. Der Gerichtsvollzieher bestimmte Termine zur Abgabe der eidesstattlichen Versicher</w:t>
      </w:r>
      <w:r w:rsidR="004445A6">
        <w:rPr>
          <w:rFonts w:ascii="Arial" w:hAnsi="Arial" w:cs="Arial"/>
          <w:color w:val="000000"/>
          <w:sz w:val="24"/>
          <w:szCs w:val="24"/>
        </w:rPr>
        <w:t xml:space="preserve">ung, die er mehrfach gemäß § 802b </w:t>
      </w:r>
      <w:r w:rsidRPr="00CF5CBC">
        <w:rPr>
          <w:rFonts w:ascii="Arial" w:hAnsi="Arial" w:cs="Arial"/>
          <w:color w:val="000000"/>
          <w:sz w:val="24"/>
          <w:szCs w:val="24"/>
        </w:rPr>
        <w:t>ZPO vertagte, weil die Schuldn</w:t>
      </w:r>
      <w:r w:rsidR="008157F6">
        <w:rPr>
          <w:rFonts w:ascii="Arial" w:hAnsi="Arial" w:cs="Arial"/>
          <w:color w:val="000000"/>
          <w:sz w:val="24"/>
          <w:szCs w:val="24"/>
        </w:rPr>
        <w:t>erin bis einschließlich Mai 2015</w:t>
      </w:r>
      <w:r w:rsidRPr="00CF5CBC">
        <w:rPr>
          <w:rFonts w:ascii="Arial" w:hAnsi="Arial" w:cs="Arial"/>
          <w:color w:val="000000"/>
          <w:sz w:val="24"/>
          <w:szCs w:val="24"/>
        </w:rPr>
        <w:t xml:space="preserve"> verschiedene Zahlungen auf die Beitragsbescheide erbrachte</w:t>
      </w:r>
      <w:r w:rsidR="000D4589">
        <w:rPr>
          <w:rFonts w:ascii="Arial" w:hAnsi="Arial" w:cs="Arial"/>
          <w:color w:val="000000"/>
          <w:sz w:val="24"/>
          <w:szCs w:val="24"/>
        </w:rPr>
        <w:t>, so dass die Forderungen letztlich vollständig erfüllt waren</w:t>
      </w:r>
      <w:r w:rsidRPr="00CF5CBC">
        <w:rPr>
          <w:rFonts w:ascii="Arial" w:hAnsi="Arial" w:cs="Arial"/>
          <w:color w:val="000000"/>
          <w:sz w:val="24"/>
          <w:szCs w:val="24"/>
        </w:rPr>
        <w:t xml:space="preserve">. Diese Zahlungen, die ihm teils vom Geschäftsführer der Schuldnerin in bar übergeben, teils aber auch auf sein Dienstkonto überwiesen wurden, leitete er nach Abzug seiner Kosten an die Beklagte weiter. </w:t>
      </w:r>
    </w:p>
    <w:p w:rsidR="000D4589" w:rsidRDefault="00274B41" w:rsidP="00CF5CBC">
      <w:pPr>
        <w:spacing w:before="100" w:beforeAutospacing="1" w:after="100" w:afterAutospacing="1" w:line="319" w:lineRule="auto"/>
        <w:rPr>
          <w:rFonts w:ascii="Arial" w:hAnsi="Arial" w:cs="Arial"/>
          <w:color w:val="000000"/>
          <w:sz w:val="24"/>
          <w:szCs w:val="24"/>
        </w:rPr>
      </w:pPr>
      <w:r w:rsidRPr="00CF5CBC">
        <w:rPr>
          <w:rFonts w:ascii="Arial" w:hAnsi="Arial" w:cs="Arial"/>
          <w:color w:val="000000"/>
          <w:sz w:val="24"/>
          <w:szCs w:val="24"/>
        </w:rPr>
        <w:t>Auf einen vierten vollstreckbaren Beitragsbescheid über 1.130</w:t>
      </w:r>
      <w:r w:rsidR="0005169F">
        <w:rPr>
          <w:rFonts w:ascii="Arial" w:hAnsi="Arial" w:cs="Arial"/>
          <w:color w:val="000000"/>
          <w:sz w:val="24"/>
          <w:szCs w:val="24"/>
        </w:rPr>
        <w:t>,00</w:t>
      </w:r>
      <w:r w:rsidRPr="00CF5CBC">
        <w:rPr>
          <w:rFonts w:ascii="Arial" w:hAnsi="Arial" w:cs="Arial"/>
          <w:color w:val="000000"/>
          <w:sz w:val="24"/>
          <w:szCs w:val="24"/>
        </w:rPr>
        <w:t xml:space="preserve"> </w:t>
      </w:r>
      <w:r w:rsidR="0005169F">
        <w:rPr>
          <w:rFonts w:ascii="Arial" w:hAnsi="Arial" w:cs="Arial"/>
          <w:sz w:val="24"/>
          <w:szCs w:val="24"/>
        </w:rPr>
        <w:t>EUR</w:t>
      </w:r>
      <w:r w:rsidRPr="00CF5CBC">
        <w:rPr>
          <w:rFonts w:ascii="Arial" w:hAnsi="Arial" w:cs="Arial"/>
          <w:color w:val="000000"/>
          <w:sz w:val="24"/>
          <w:szCs w:val="24"/>
        </w:rPr>
        <w:t xml:space="preserve"> leistete die Schuldnerin keine Zahlungen mehr. </w:t>
      </w:r>
    </w:p>
    <w:p w:rsidR="000D4589" w:rsidRPr="000D4589" w:rsidRDefault="000D4589" w:rsidP="00CF5CBC">
      <w:pPr>
        <w:spacing w:before="100" w:beforeAutospacing="1" w:after="100" w:afterAutospacing="1" w:line="319" w:lineRule="auto"/>
        <w:rPr>
          <w:rFonts w:ascii="Arial" w:hAnsi="Arial" w:cs="Arial"/>
          <w:color w:val="000000"/>
          <w:sz w:val="24"/>
          <w:szCs w:val="24"/>
        </w:rPr>
      </w:pPr>
      <w:r>
        <w:rPr>
          <w:rFonts w:ascii="Arial" w:hAnsi="Arial" w:cs="Arial"/>
          <w:color w:val="000000"/>
          <w:sz w:val="24"/>
          <w:szCs w:val="24"/>
        </w:rPr>
        <w:t>Der Verwalter verlangt von der Beklagten Zahlung der erlangten Beträge zur Insolvenzmasse. Zu Recht?</w:t>
      </w:r>
    </w:p>
    <w:p w:rsidR="00907EEF" w:rsidRDefault="00907EEF" w:rsidP="00CF5CBC">
      <w:pPr>
        <w:spacing w:line="319" w:lineRule="auto"/>
        <w:rPr>
          <w:rFonts w:ascii="Arial" w:hAnsi="Arial" w:cs="Arial"/>
          <w:sz w:val="24"/>
          <w:szCs w:val="24"/>
        </w:rPr>
      </w:pPr>
    </w:p>
    <w:p w:rsidR="0070479F" w:rsidRPr="00CF5CBC" w:rsidRDefault="0070479F" w:rsidP="00CF5CBC">
      <w:pPr>
        <w:spacing w:line="319" w:lineRule="auto"/>
        <w:rPr>
          <w:rFonts w:ascii="Arial" w:hAnsi="Arial" w:cs="Arial"/>
          <w:sz w:val="24"/>
          <w:szCs w:val="24"/>
        </w:rPr>
      </w:pPr>
    </w:p>
    <w:p w:rsidR="00274B41" w:rsidRPr="00CF5CBC" w:rsidRDefault="00B355E9" w:rsidP="00CF5CBC">
      <w:pPr>
        <w:spacing w:line="319" w:lineRule="auto"/>
        <w:rPr>
          <w:rFonts w:ascii="Arial" w:hAnsi="Arial" w:cs="Arial"/>
          <w:b/>
          <w:sz w:val="24"/>
          <w:szCs w:val="24"/>
        </w:rPr>
      </w:pPr>
      <w:r>
        <w:rPr>
          <w:rFonts w:ascii="Arial" w:hAnsi="Arial" w:cs="Arial"/>
          <w:b/>
          <w:sz w:val="24"/>
          <w:szCs w:val="24"/>
        </w:rPr>
        <w:t>Fall 39</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Über das </w:t>
      </w:r>
      <w:r w:rsidR="00A22395">
        <w:rPr>
          <w:rFonts w:ascii="Arial" w:hAnsi="Arial" w:cs="Arial"/>
          <w:sz w:val="24"/>
          <w:szCs w:val="24"/>
        </w:rPr>
        <w:t xml:space="preserve">Vermögen des S wird am </w:t>
      </w:r>
      <w:r w:rsidR="0005169F">
        <w:rPr>
          <w:rFonts w:ascii="Arial" w:hAnsi="Arial" w:cs="Arial"/>
          <w:sz w:val="24"/>
          <w:szCs w:val="24"/>
        </w:rPr>
        <w:t>0</w:t>
      </w:r>
      <w:r w:rsidR="00A22395">
        <w:rPr>
          <w:rFonts w:ascii="Arial" w:hAnsi="Arial" w:cs="Arial"/>
          <w:sz w:val="24"/>
          <w:szCs w:val="24"/>
        </w:rPr>
        <w:t>1.12.2015</w:t>
      </w:r>
      <w:r w:rsidRPr="00CF5CBC">
        <w:rPr>
          <w:rFonts w:ascii="Arial" w:hAnsi="Arial" w:cs="Arial"/>
          <w:sz w:val="24"/>
          <w:szCs w:val="24"/>
        </w:rPr>
        <w:t xml:space="preserve"> das Insolvenzverfahren auf Grund ein</w:t>
      </w:r>
      <w:r w:rsidR="00A22395">
        <w:rPr>
          <w:rFonts w:ascii="Arial" w:hAnsi="Arial" w:cs="Arial"/>
          <w:sz w:val="24"/>
          <w:szCs w:val="24"/>
        </w:rPr>
        <w:t xml:space="preserve">es Gläubigerantrags vom </w:t>
      </w:r>
      <w:r w:rsidR="0005169F">
        <w:rPr>
          <w:rFonts w:ascii="Arial" w:hAnsi="Arial" w:cs="Arial"/>
          <w:sz w:val="24"/>
          <w:szCs w:val="24"/>
        </w:rPr>
        <w:t>0</w:t>
      </w:r>
      <w:r w:rsidR="00A22395">
        <w:rPr>
          <w:rFonts w:ascii="Arial" w:hAnsi="Arial" w:cs="Arial"/>
          <w:sz w:val="24"/>
          <w:szCs w:val="24"/>
        </w:rPr>
        <w:t>1.</w:t>
      </w:r>
      <w:r w:rsidR="0005169F">
        <w:rPr>
          <w:rFonts w:ascii="Arial" w:hAnsi="Arial" w:cs="Arial"/>
          <w:sz w:val="24"/>
          <w:szCs w:val="24"/>
        </w:rPr>
        <w:t>0</w:t>
      </w:r>
      <w:r w:rsidR="00A22395">
        <w:rPr>
          <w:rFonts w:ascii="Arial" w:hAnsi="Arial" w:cs="Arial"/>
          <w:sz w:val="24"/>
          <w:szCs w:val="24"/>
        </w:rPr>
        <w:t>7.2015</w:t>
      </w:r>
      <w:r w:rsidRPr="00CF5CBC">
        <w:rPr>
          <w:rFonts w:ascii="Arial" w:hAnsi="Arial" w:cs="Arial"/>
          <w:sz w:val="24"/>
          <w:szCs w:val="24"/>
        </w:rPr>
        <w:t xml:space="preserve"> eröffnet. Der Insolvenzverwalter (V) stellt Folgendes fest:</w:t>
      </w:r>
    </w:p>
    <w:p w:rsidR="000A4D11" w:rsidRDefault="000A4D11" w:rsidP="000A4D11">
      <w:pPr>
        <w:spacing w:line="319" w:lineRule="auto"/>
        <w:rPr>
          <w:rFonts w:ascii="Arial" w:hAnsi="Arial" w:cs="Arial"/>
          <w:sz w:val="24"/>
          <w:szCs w:val="24"/>
        </w:rPr>
      </w:pPr>
    </w:p>
    <w:p w:rsidR="00274B41" w:rsidRPr="00CF5CBC" w:rsidRDefault="00A22395" w:rsidP="000A4D11">
      <w:pPr>
        <w:spacing w:line="319" w:lineRule="auto"/>
        <w:rPr>
          <w:rFonts w:ascii="Arial" w:hAnsi="Arial" w:cs="Arial"/>
          <w:sz w:val="24"/>
          <w:szCs w:val="24"/>
        </w:rPr>
      </w:pPr>
      <w:r>
        <w:rPr>
          <w:rFonts w:ascii="Arial" w:hAnsi="Arial" w:cs="Arial"/>
          <w:sz w:val="24"/>
          <w:szCs w:val="24"/>
        </w:rPr>
        <w:t>Bereits im Dezember 2014</w:t>
      </w:r>
      <w:r w:rsidR="00274B41" w:rsidRPr="00CF5CBC">
        <w:rPr>
          <w:rFonts w:ascii="Arial" w:hAnsi="Arial" w:cs="Arial"/>
          <w:sz w:val="24"/>
          <w:szCs w:val="24"/>
        </w:rPr>
        <w:t xml:space="preserve"> hatte Gläubiger G dem S mit Stellung eines Insolvenzantrags gedroht, woraufhin S zur Abwendung die seit Monaten f</w:t>
      </w:r>
      <w:r w:rsidR="0005169F">
        <w:rPr>
          <w:rFonts w:ascii="Arial" w:hAnsi="Arial" w:cs="Arial"/>
          <w:sz w:val="24"/>
          <w:szCs w:val="24"/>
        </w:rPr>
        <w:t xml:space="preserve">älligen 15.000,00 EUR zahlte. </w:t>
      </w:r>
      <w:r w:rsidR="00274B41" w:rsidRPr="00CF5CBC">
        <w:rPr>
          <w:rFonts w:ascii="Arial" w:hAnsi="Arial" w:cs="Arial"/>
          <w:sz w:val="24"/>
          <w:szCs w:val="24"/>
        </w:rPr>
        <w:t xml:space="preserve">Als V von G Zahlung der 15.000,00 </w:t>
      </w:r>
      <w:r w:rsidR="0005169F">
        <w:rPr>
          <w:rFonts w:ascii="Arial" w:hAnsi="Arial" w:cs="Arial"/>
          <w:sz w:val="24"/>
          <w:szCs w:val="24"/>
        </w:rPr>
        <w:t xml:space="preserve">EUR </w:t>
      </w:r>
      <w:r w:rsidR="00274B41" w:rsidRPr="00CF5CBC">
        <w:rPr>
          <w:rFonts w:ascii="Arial" w:hAnsi="Arial" w:cs="Arial"/>
          <w:sz w:val="24"/>
          <w:szCs w:val="24"/>
        </w:rPr>
        <w:t>verlangt, entgegnet dieser, nichts von einer Krise gewusst zu haben.</w:t>
      </w:r>
    </w:p>
    <w:p w:rsidR="009741B9" w:rsidRDefault="009741B9" w:rsidP="000A4D11">
      <w:pPr>
        <w:spacing w:line="319" w:lineRule="auto"/>
        <w:rPr>
          <w:rFonts w:ascii="Arial" w:hAnsi="Arial" w:cs="Arial"/>
          <w:sz w:val="24"/>
          <w:szCs w:val="24"/>
        </w:rPr>
      </w:pPr>
    </w:p>
    <w:p w:rsidR="00274B41" w:rsidRPr="00CF5CBC" w:rsidRDefault="00274B41" w:rsidP="000A4D11">
      <w:pPr>
        <w:spacing w:line="319" w:lineRule="auto"/>
        <w:rPr>
          <w:rFonts w:ascii="Arial" w:hAnsi="Arial" w:cs="Arial"/>
          <w:sz w:val="24"/>
          <w:szCs w:val="24"/>
        </w:rPr>
      </w:pPr>
      <w:r w:rsidRPr="00CF5CBC">
        <w:rPr>
          <w:rFonts w:ascii="Arial" w:hAnsi="Arial" w:cs="Arial"/>
          <w:sz w:val="24"/>
          <w:szCs w:val="24"/>
        </w:rPr>
        <w:t>Das Finanzamt hat</w:t>
      </w:r>
      <w:r w:rsidR="00A22395">
        <w:rPr>
          <w:rFonts w:ascii="Arial" w:hAnsi="Arial" w:cs="Arial"/>
          <w:sz w:val="24"/>
          <w:szCs w:val="24"/>
        </w:rPr>
        <w:t xml:space="preserve"> dem S im Januar 2015</w:t>
      </w:r>
      <w:r w:rsidRPr="00CF5CBC">
        <w:rPr>
          <w:rFonts w:ascii="Arial" w:hAnsi="Arial" w:cs="Arial"/>
          <w:sz w:val="24"/>
          <w:szCs w:val="24"/>
        </w:rPr>
        <w:t xml:space="preserve"> die Zwangsvollstreckung aus Steuerbescheiden in Höhe von 50,000,00 </w:t>
      </w:r>
      <w:r w:rsidR="0005169F">
        <w:rPr>
          <w:rFonts w:ascii="Arial" w:hAnsi="Arial" w:cs="Arial"/>
          <w:sz w:val="24"/>
          <w:szCs w:val="24"/>
        </w:rPr>
        <w:t xml:space="preserve">EUR </w:t>
      </w:r>
      <w:r w:rsidRPr="00CF5CBC">
        <w:rPr>
          <w:rFonts w:ascii="Arial" w:hAnsi="Arial" w:cs="Arial"/>
          <w:sz w:val="24"/>
          <w:szCs w:val="24"/>
        </w:rPr>
        <w:t xml:space="preserve">angedroht, nachdem er seit Monaten immer verspätet und unvollständig bezahlt. S hat den Betrag von 50.000,00 </w:t>
      </w:r>
      <w:r w:rsidR="0005169F">
        <w:rPr>
          <w:rFonts w:ascii="Arial" w:hAnsi="Arial" w:cs="Arial"/>
          <w:sz w:val="24"/>
          <w:szCs w:val="24"/>
        </w:rPr>
        <w:t xml:space="preserve">EUR </w:t>
      </w:r>
      <w:r w:rsidRPr="00CF5CBC">
        <w:rPr>
          <w:rFonts w:ascii="Arial" w:hAnsi="Arial" w:cs="Arial"/>
          <w:sz w:val="24"/>
          <w:szCs w:val="24"/>
        </w:rPr>
        <w:t>extra in seine Kasse gelegt und dann an den Vollstreckungsbeamten freiwillig bezahlt, als dieser im Geschäft des S erschienen ist. Weitere Steuerforderungen wollte S nicht mehr tilgen, so da</w:t>
      </w:r>
      <w:r w:rsidR="00A22395">
        <w:rPr>
          <w:rFonts w:ascii="Arial" w:hAnsi="Arial" w:cs="Arial"/>
          <w:sz w:val="24"/>
          <w:szCs w:val="24"/>
        </w:rPr>
        <w:t>ss das Finanzamt im Februar 2015</w:t>
      </w:r>
      <w:r w:rsidRPr="00CF5CBC">
        <w:rPr>
          <w:rFonts w:ascii="Arial" w:hAnsi="Arial" w:cs="Arial"/>
          <w:sz w:val="24"/>
          <w:szCs w:val="24"/>
        </w:rPr>
        <w:t xml:space="preserve"> b</w:t>
      </w:r>
      <w:r w:rsidR="00A22395">
        <w:rPr>
          <w:rFonts w:ascii="Arial" w:hAnsi="Arial" w:cs="Arial"/>
          <w:sz w:val="24"/>
          <w:szCs w:val="24"/>
        </w:rPr>
        <w:t>ei S 25.000,00</w:t>
      </w:r>
      <w:r w:rsidR="0005169F">
        <w:rPr>
          <w:rFonts w:ascii="Arial" w:hAnsi="Arial" w:cs="Arial"/>
          <w:sz w:val="24"/>
          <w:szCs w:val="24"/>
        </w:rPr>
        <w:t xml:space="preserve"> </w:t>
      </w:r>
      <w:r w:rsidR="0005169F">
        <w:rPr>
          <w:rFonts w:ascii="Arial" w:hAnsi="Arial" w:cs="Arial"/>
          <w:sz w:val="24"/>
          <w:szCs w:val="24"/>
        </w:rPr>
        <w:t>EUR</w:t>
      </w:r>
      <w:r w:rsidR="00A22395">
        <w:rPr>
          <w:rFonts w:ascii="Arial" w:hAnsi="Arial" w:cs="Arial"/>
          <w:sz w:val="24"/>
          <w:szCs w:val="24"/>
        </w:rPr>
        <w:t xml:space="preserve"> sowie im Mai 2015</w:t>
      </w:r>
      <w:r w:rsidRPr="00CF5CBC">
        <w:rPr>
          <w:rFonts w:ascii="Arial" w:hAnsi="Arial" w:cs="Arial"/>
          <w:sz w:val="24"/>
          <w:szCs w:val="24"/>
        </w:rPr>
        <w:t xml:space="preserve"> weitere 35.000,00 </w:t>
      </w:r>
      <w:r w:rsidR="0005169F">
        <w:rPr>
          <w:rFonts w:ascii="Arial" w:hAnsi="Arial" w:cs="Arial"/>
          <w:sz w:val="24"/>
          <w:szCs w:val="24"/>
        </w:rPr>
        <w:t xml:space="preserve">EUR </w:t>
      </w:r>
      <w:r w:rsidRPr="00CF5CBC">
        <w:rPr>
          <w:rFonts w:ascii="Arial" w:hAnsi="Arial" w:cs="Arial"/>
          <w:sz w:val="24"/>
          <w:szCs w:val="24"/>
        </w:rPr>
        <w:t>vollstrecken ließ.</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 xml:space="preserve">V verlangt vom Finanzamt Rückzahlung von 110.000,00 </w:t>
      </w:r>
      <w:r w:rsidR="0005169F">
        <w:rPr>
          <w:rFonts w:ascii="Arial" w:hAnsi="Arial" w:cs="Arial"/>
          <w:sz w:val="24"/>
          <w:szCs w:val="24"/>
        </w:rPr>
        <w:t>EUR</w:t>
      </w:r>
      <w:r w:rsidRPr="00CF5CBC">
        <w:rPr>
          <w:rFonts w:ascii="Arial" w:hAnsi="Arial" w:cs="Arial"/>
          <w:sz w:val="24"/>
          <w:szCs w:val="24"/>
        </w:rPr>
        <w:t>. Mit Recht?</w:t>
      </w:r>
    </w:p>
    <w:p w:rsidR="00274B41" w:rsidRDefault="00274B41" w:rsidP="00CF5CBC">
      <w:pPr>
        <w:spacing w:line="319" w:lineRule="auto"/>
        <w:rPr>
          <w:rFonts w:ascii="Arial" w:hAnsi="Arial" w:cs="Arial"/>
          <w:sz w:val="24"/>
          <w:szCs w:val="24"/>
        </w:rPr>
      </w:pPr>
    </w:p>
    <w:p w:rsidR="00A05C76" w:rsidRPr="00CF5CBC" w:rsidRDefault="00A05C76" w:rsidP="00CF5CBC">
      <w:pPr>
        <w:spacing w:line="319" w:lineRule="auto"/>
        <w:rPr>
          <w:rFonts w:ascii="Arial" w:hAnsi="Arial" w:cs="Arial"/>
          <w:sz w:val="24"/>
          <w:szCs w:val="24"/>
        </w:rPr>
      </w:pPr>
    </w:p>
    <w:p w:rsidR="00274B41" w:rsidRPr="00CF5CBC" w:rsidRDefault="00B355E9" w:rsidP="00CF5CBC">
      <w:pPr>
        <w:pStyle w:val="Untertitel"/>
        <w:spacing w:line="319" w:lineRule="auto"/>
        <w:rPr>
          <w:rFonts w:cs="Arial"/>
          <w:b w:val="0"/>
          <w:szCs w:val="24"/>
        </w:rPr>
      </w:pPr>
      <w:r>
        <w:rPr>
          <w:rFonts w:cs="Arial"/>
          <w:szCs w:val="24"/>
        </w:rPr>
        <w:t>Fall 40</w:t>
      </w:r>
    </w:p>
    <w:p w:rsidR="00274B41" w:rsidRPr="00CF5CBC" w:rsidRDefault="00274B41" w:rsidP="00CF5CBC">
      <w:pPr>
        <w:pStyle w:val="Untertitel"/>
        <w:spacing w:line="319" w:lineRule="auto"/>
        <w:rPr>
          <w:rFonts w:cs="Arial"/>
          <w:szCs w:val="24"/>
        </w:rPr>
      </w:pPr>
    </w:p>
    <w:p w:rsidR="00274B41" w:rsidRPr="00CF5CBC" w:rsidRDefault="00274B41" w:rsidP="00CF5CBC">
      <w:pPr>
        <w:pStyle w:val="Untertitel"/>
        <w:spacing w:line="319" w:lineRule="auto"/>
        <w:rPr>
          <w:rFonts w:cs="Arial"/>
          <w:b w:val="0"/>
          <w:szCs w:val="24"/>
        </w:rPr>
      </w:pPr>
      <w:r w:rsidRPr="00CF5CBC">
        <w:rPr>
          <w:rFonts w:cs="Arial"/>
          <w:b w:val="0"/>
          <w:szCs w:val="24"/>
        </w:rPr>
        <w:t>In der Generalversammlung d</w:t>
      </w:r>
      <w:r w:rsidR="00A22395">
        <w:rPr>
          <w:rFonts w:cs="Arial"/>
          <w:b w:val="0"/>
          <w:szCs w:val="24"/>
        </w:rPr>
        <w:t>er Genossenschaft G vom 26.</w:t>
      </w:r>
      <w:r w:rsidR="0005169F">
        <w:rPr>
          <w:rFonts w:cs="Arial"/>
          <w:b w:val="0"/>
          <w:szCs w:val="24"/>
        </w:rPr>
        <w:t>0</w:t>
      </w:r>
      <w:r w:rsidR="00A22395">
        <w:rPr>
          <w:rFonts w:cs="Arial"/>
          <w:b w:val="0"/>
          <w:szCs w:val="24"/>
        </w:rPr>
        <w:t>9.2012</w:t>
      </w:r>
      <w:r w:rsidRPr="00CF5CBC">
        <w:rPr>
          <w:rFonts w:cs="Arial"/>
          <w:b w:val="0"/>
          <w:szCs w:val="24"/>
        </w:rPr>
        <w:t xml:space="preserve"> erklärte der vom Genossenschaftsverband beauftragte Wirtscha</w:t>
      </w:r>
      <w:r w:rsidR="00A22395">
        <w:rPr>
          <w:rFonts w:cs="Arial"/>
          <w:b w:val="0"/>
          <w:szCs w:val="24"/>
        </w:rPr>
        <w:t>ft</w:t>
      </w:r>
      <w:r w:rsidR="0005169F">
        <w:rPr>
          <w:rFonts w:cs="Arial"/>
          <w:b w:val="0"/>
          <w:szCs w:val="24"/>
        </w:rPr>
        <w:t>s</w:t>
      </w:r>
      <w:r w:rsidR="00A22395">
        <w:rPr>
          <w:rFonts w:cs="Arial"/>
          <w:b w:val="0"/>
          <w:szCs w:val="24"/>
        </w:rPr>
        <w:t>prüfer, das zum Jahresende 2011</w:t>
      </w:r>
      <w:r w:rsidRPr="00CF5CBC">
        <w:rPr>
          <w:rFonts w:cs="Arial"/>
          <w:b w:val="0"/>
          <w:szCs w:val="24"/>
        </w:rPr>
        <w:t xml:space="preserve"> eine wesentliche Verschlechterung der wirtschaftlichen Lage der Genossenschaft eingetreten sei und mit weiteren erheblichen</w:t>
      </w:r>
      <w:r w:rsidR="00A22395">
        <w:rPr>
          <w:rFonts w:cs="Arial"/>
          <w:b w:val="0"/>
          <w:szCs w:val="24"/>
        </w:rPr>
        <w:t xml:space="preserve"> Verlusten im Geschäftsjahr 2012</w:t>
      </w:r>
      <w:r w:rsidRPr="00CF5CBC">
        <w:rPr>
          <w:rFonts w:cs="Arial"/>
          <w:b w:val="0"/>
          <w:szCs w:val="24"/>
        </w:rPr>
        <w:t xml:space="preserve"> gerechnet werden müsse. Die Vermögenswerte reichten nicht mehr aus, die Schulden zu decken. Der Prüfer regte einen außergerichtlichen Vergleich an. In der Versammlung waren die Rechtsanwälte A und B anwesend. Sie wurden beauftragt, den außergerichtlichen Vergleich zustande zu bringen. In der Folgezeit bemühten sich A und B, die Gläubiger zu einem Moratorium und einem teilweise Forderu</w:t>
      </w:r>
      <w:r w:rsidR="00A22395">
        <w:rPr>
          <w:rFonts w:cs="Arial"/>
          <w:b w:val="0"/>
          <w:szCs w:val="24"/>
        </w:rPr>
        <w:t>ngsverzicht zu bewegen. Ende 2013</w:t>
      </w:r>
      <w:r w:rsidRPr="00CF5CBC">
        <w:rPr>
          <w:rFonts w:cs="Arial"/>
          <w:b w:val="0"/>
          <w:szCs w:val="24"/>
        </w:rPr>
        <w:t xml:space="preserve"> endete das Mandat von A und B. Sie erhielten für ihre Tätigkeit ein Honorar von 115.000,00 </w:t>
      </w:r>
      <w:r w:rsidR="0005169F" w:rsidRPr="0005169F">
        <w:rPr>
          <w:rFonts w:cs="Arial"/>
          <w:b w:val="0"/>
          <w:szCs w:val="24"/>
        </w:rPr>
        <w:t>EUR</w:t>
      </w:r>
      <w:r w:rsidRPr="00CF5CBC">
        <w:rPr>
          <w:rFonts w:cs="Arial"/>
          <w:b w:val="0"/>
          <w:szCs w:val="24"/>
        </w:rPr>
        <w:t>. Auch der anschließend beauftragten Rechtsanwältin C gelang es nicht, einen außergerichtlichen Vergleich zu</w:t>
      </w:r>
      <w:r w:rsidR="00A22395">
        <w:rPr>
          <w:rFonts w:cs="Arial"/>
          <w:b w:val="0"/>
          <w:szCs w:val="24"/>
        </w:rPr>
        <w:t xml:space="preserve"> Stande zu bringen. Am </w:t>
      </w:r>
      <w:r w:rsidR="0005169F">
        <w:rPr>
          <w:rFonts w:cs="Arial"/>
          <w:b w:val="0"/>
          <w:szCs w:val="24"/>
        </w:rPr>
        <w:t>0</w:t>
      </w:r>
      <w:r w:rsidR="00A22395">
        <w:rPr>
          <w:rFonts w:cs="Arial"/>
          <w:b w:val="0"/>
          <w:szCs w:val="24"/>
        </w:rPr>
        <w:t>5.10.2015</w:t>
      </w:r>
      <w:r w:rsidR="0005169F">
        <w:rPr>
          <w:rFonts w:cs="Arial"/>
          <w:b w:val="0"/>
          <w:szCs w:val="24"/>
        </w:rPr>
        <w:t xml:space="preserve"> stellte die G Insolvenz</w:t>
      </w:r>
      <w:r w:rsidRPr="00CF5CBC">
        <w:rPr>
          <w:rFonts w:cs="Arial"/>
          <w:b w:val="0"/>
          <w:szCs w:val="24"/>
        </w:rPr>
        <w:t>antrag.</w:t>
      </w:r>
    </w:p>
    <w:p w:rsidR="00274B41" w:rsidRPr="00CF5CBC" w:rsidRDefault="00274B41" w:rsidP="00CF5CBC">
      <w:pPr>
        <w:pStyle w:val="Untertitel"/>
        <w:spacing w:line="319" w:lineRule="auto"/>
        <w:rPr>
          <w:rFonts w:cs="Arial"/>
          <w:b w:val="0"/>
          <w:szCs w:val="24"/>
        </w:rPr>
      </w:pPr>
      <w:r w:rsidRPr="00CF5CBC">
        <w:rPr>
          <w:rFonts w:cs="Arial"/>
          <w:b w:val="0"/>
          <w:szCs w:val="24"/>
        </w:rPr>
        <w:t xml:space="preserve">Der </w:t>
      </w:r>
      <w:r w:rsidR="0005169F">
        <w:rPr>
          <w:rFonts w:cs="Arial"/>
          <w:b w:val="0"/>
          <w:szCs w:val="24"/>
        </w:rPr>
        <w:t>Insolvenz</w:t>
      </w:r>
      <w:r w:rsidRPr="00CF5CBC">
        <w:rPr>
          <w:rFonts w:cs="Arial"/>
          <w:b w:val="0"/>
          <w:szCs w:val="24"/>
        </w:rPr>
        <w:t xml:space="preserve">verwalter verlangt von A und B Zahlung von 115.000,00 </w:t>
      </w:r>
      <w:r w:rsidR="0005169F" w:rsidRPr="0005169F">
        <w:rPr>
          <w:rFonts w:cs="Arial"/>
          <w:b w:val="0"/>
          <w:szCs w:val="24"/>
        </w:rPr>
        <w:t>EUR</w:t>
      </w:r>
      <w:r w:rsidRPr="00CF5CBC">
        <w:rPr>
          <w:rFonts w:cs="Arial"/>
          <w:b w:val="0"/>
          <w:szCs w:val="24"/>
        </w:rPr>
        <w:t xml:space="preserve">. Er behauptet, die G sei seit der </w:t>
      </w:r>
      <w:r w:rsidR="00A22395">
        <w:rPr>
          <w:rFonts w:cs="Arial"/>
          <w:b w:val="0"/>
          <w:szCs w:val="24"/>
        </w:rPr>
        <w:t>Generalversammlung vom 26.</w:t>
      </w:r>
      <w:r w:rsidR="0005169F">
        <w:rPr>
          <w:rFonts w:cs="Arial"/>
          <w:b w:val="0"/>
          <w:szCs w:val="24"/>
        </w:rPr>
        <w:t>0</w:t>
      </w:r>
      <w:r w:rsidR="00A22395">
        <w:rPr>
          <w:rFonts w:cs="Arial"/>
          <w:b w:val="0"/>
          <w:szCs w:val="24"/>
        </w:rPr>
        <w:t>9.2012</w:t>
      </w:r>
      <w:r w:rsidRPr="00CF5CBC">
        <w:rPr>
          <w:rFonts w:cs="Arial"/>
          <w:b w:val="0"/>
          <w:szCs w:val="24"/>
        </w:rPr>
        <w:t xml:space="preserve"> ständig zahlungsunfähig und überschuldet gewesen. Die hätten A und B zumindest erkennen können. Sie hätten den Vorstand auf dessen gesetzliche Verpflichtung, alsbald </w:t>
      </w:r>
      <w:r w:rsidR="0005169F">
        <w:rPr>
          <w:rFonts w:cs="Arial"/>
          <w:b w:val="0"/>
          <w:szCs w:val="24"/>
        </w:rPr>
        <w:t>Insolvenz</w:t>
      </w:r>
      <w:r w:rsidRPr="00CF5CBC">
        <w:rPr>
          <w:rFonts w:cs="Arial"/>
          <w:b w:val="0"/>
          <w:szCs w:val="24"/>
        </w:rPr>
        <w:t>antrag stellen, und die rechtlichen Folgen einer Versäumung dieser Pflicht hinweisen müssen.</w:t>
      </w:r>
    </w:p>
    <w:p w:rsidR="00274B41" w:rsidRPr="00CF5CBC" w:rsidRDefault="00274B41" w:rsidP="00CF5CBC">
      <w:pPr>
        <w:pStyle w:val="Untertitel"/>
        <w:spacing w:line="319" w:lineRule="auto"/>
        <w:rPr>
          <w:rFonts w:cs="Arial"/>
          <w:b w:val="0"/>
          <w:szCs w:val="24"/>
        </w:rPr>
      </w:pPr>
    </w:p>
    <w:p w:rsidR="00274B41" w:rsidRPr="00CF5CBC" w:rsidRDefault="00274B41" w:rsidP="00CF5CBC">
      <w:pPr>
        <w:pStyle w:val="Untertitel"/>
        <w:spacing w:line="319" w:lineRule="auto"/>
        <w:rPr>
          <w:rFonts w:cs="Arial"/>
          <w:b w:val="0"/>
          <w:szCs w:val="24"/>
        </w:rPr>
      </w:pPr>
      <w:r w:rsidRPr="00CF5CBC">
        <w:rPr>
          <w:rFonts w:cs="Arial"/>
          <w:b w:val="0"/>
          <w:szCs w:val="24"/>
        </w:rPr>
        <w:t>Müssen A und B befürchten, das an sie gezahlte Honorar zurückzahlen zu müssen?</w:t>
      </w:r>
    </w:p>
    <w:p w:rsidR="00274B41" w:rsidRPr="0070479F" w:rsidRDefault="00274B41" w:rsidP="00CF5CBC">
      <w:pPr>
        <w:pStyle w:val="Untertitel"/>
        <w:spacing w:line="319" w:lineRule="auto"/>
        <w:rPr>
          <w:rFonts w:cs="Arial"/>
          <w:b w:val="0"/>
          <w:szCs w:val="24"/>
        </w:rPr>
      </w:pPr>
    </w:p>
    <w:p w:rsidR="00F860C7" w:rsidRPr="0070479F" w:rsidRDefault="00F860C7" w:rsidP="00CF5CBC">
      <w:pPr>
        <w:pStyle w:val="Untertitel"/>
        <w:spacing w:line="319" w:lineRule="auto"/>
        <w:rPr>
          <w:rFonts w:cs="Arial"/>
          <w:b w:val="0"/>
          <w:szCs w:val="24"/>
        </w:rPr>
      </w:pPr>
    </w:p>
    <w:p w:rsidR="00274B41" w:rsidRPr="00CF5CBC" w:rsidRDefault="00274B41" w:rsidP="00CF5CBC">
      <w:pPr>
        <w:spacing w:line="319" w:lineRule="auto"/>
        <w:rPr>
          <w:rFonts w:ascii="Arial" w:hAnsi="Arial" w:cs="Arial"/>
          <w:b/>
          <w:sz w:val="24"/>
          <w:szCs w:val="24"/>
        </w:rPr>
      </w:pPr>
      <w:r w:rsidRPr="00CF5CBC">
        <w:rPr>
          <w:rFonts w:ascii="Arial" w:hAnsi="Arial" w:cs="Arial"/>
          <w:b/>
          <w:sz w:val="24"/>
          <w:szCs w:val="24"/>
        </w:rPr>
        <w:t xml:space="preserve">Fall </w:t>
      </w:r>
      <w:r w:rsidR="00B355E9">
        <w:rPr>
          <w:rFonts w:ascii="Arial" w:hAnsi="Arial" w:cs="Arial"/>
          <w:b/>
          <w:sz w:val="24"/>
          <w:szCs w:val="24"/>
        </w:rPr>
        <w:t>41</w:t>
      </w:r>
    </w:p>
    <w:p w:rsidR="00274B41" w:rsidRPr="00CF5CBC" w:rsidRDefault="00274B41" w:rsidP="00CF5CBC">
      <w:pPr>
        <w:spacing w:line="319" w:lineRule="auto"/>
        <w:rPr>
          <w:rFonts w:ascii="Arial" w:hAnsi="Arial" w:cs="Arial"/>
          <w:sz w:val="24"/>
          <w:szCs w:val="24"/>
        </w:rPr>
      </w:pP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Gerichtsvollzieher G erscheint im Auftrag des Gläubigers A und will in der Wohnung des Schuldners S vollstrecken. G stellt fest, dass pfändbares Vermögen nicht vorhanden ist. S erklärt G, er wolle zur Begle</w:t>
      </w:r>
      <w:r w:rsidR="0005169F">
        <w:rPr>
          <w:rFonts w:ascii="Arial" w:hAnsi="Arial" w:cs="Arial"/>
          <w:sz w:val="24"/>
          <w:szCs w:val="24"/>
        </w:rPr>
        <w:t xml:space="preserve">ichung der Schuld von 1.200,00 </w:t>
      </w:r>
      <w:r w:rsidR="0005169F" w:rsidRPr="0005169F">
        <w:rPr>
          <w:rFonts w:ascii="Arial" w:hAnsi="Arial" w:cs="Arial"/>
          <w:sz w:val="24"/>
          <w:szCs w:val="24"/>
        </w:rPr>
        <w:t>EUR</w:t>
      </w:r>
      <w:r w:rsidRPr="00CF5CBC">
        <w:rPr>
          <w:rFonts w:ascii="Arial" w:hAnsi="Arial" w:cs="Arial"/>
          <w:sz w:val="24"/>
          <w:szCs w:val="24"/>
        </w:rPr>
        <w:t xml:space="preserve"> jeden Monat 50,00 </w:t>
      </w:r>
      <w:r w:rsidR="0005169F" w:rsidRPr="0005169F">
        <w:rPr>
          <w:rFonts w:ascii="Arial" w:hAnsi="Arial" w:cs="Arial"/>
          <w:sz w:val="24"/>
          <w:szCs w:val="24"/>
        </w:rPr>
        <w:t>EUR</w:t>
      </w:r>
      <w:r w:rsidR="0005169F" w:rsidRPr="00CF5CBC">
        <w:rPr>
          <w:rFonts w:ascii="Arial" w:hAnsi="Arial" w:cs="Arial"/>
          <w:sz w:val="24"/>
          <w:szCs w:val="24"/>
        </w:rPr>
        <w:t xml:space="preserve"> </w:t>
      </w:r>
      <w:r w:rsidRPr="00CF5CBC">
        <w:rPr>
          <w:rFonts w:ascii="Arial" w:hAnsi="Arial" w:cs="Arial"/>
          <w:sz w:val="24"/>
          <w:szCs w:val="24"/>
        </w:rPr>
        <w:t xml:space="preserve">auf das Konto des G überweisen. S kommt </w:t>
      </w:r>
      <w:proofErr w:type="gramStart"/>
      <w:r w:rsidRPr="00CF5CBC">
        <w:rPr>
          <w:rFonts w:ascii="Arial" w:hAnsi="Arial" w:cs="Arial"/>
          <w:sz w:val="24"/>
          <w:szCs w:val="24"/>
        </w:rPr>
        <w:t>dem</w:t>
      </w:r>
      <w:proofErr w:type="gramEnd"/>
      <w:r w:rsidRPr="00CF5CBC">
        <w:rPr>
          <w:rFonts w:ascii="Arial" w:hAnsi="Arial" w:cs="Arial"/>
          <w:sz w:val="24"/>
          <w:szCs w:val="24"/>
        </w:rPr>
        <w:t xml:space="preserve"> sechs Monate nach. G überweist das Geld abzüglich seiner Kosten an A. Ein Jahr nach Einstellung der Zahlungen wird das Insolvenzverfahren über das Vermögen des S eröffnet. Insolvenzverwalter V verlangt von A Zahlung von 300,00 </w:t>
      </w:r>
      <w:r w:rsidR="0005169F" w:rsidRPr="0005169F">
        <w:rPr>
          <w:rFonts w:ascii="Arial" w:hAnsi="Arial" w:cs="Arial"/>
          <w:sz w:val="24"/>
          <w:szCs w:val="24"/>
        </w:rPr>
        <w:t>EUR</w:t>
      </w:r>
      <w:r w:rsidRPr="00CF5CBC">
        <w:rPr>
          <w:rFonts w:ascii="Arial" w:hAnsi="Arial" w:cs="Arial"/>
          <w:sz w:val="24"/>
          <w:szCs w:val="24"/>
        </w:rPr>
        <w:t>.</w:t>
      </w:r>
    </w:p>
    <w:p w:rsidR="00274B41" w:rsidRPr="00CF5CBC" w:rsidRDefault="00274B41" w:rsidP="00CF5CBC">
      <w:pPr>
        <w:spacing w:line="319" w:lineRule="auto"/>
        <w:rPr>
          <w:rFonts w:ascii="Arial" w:hAnsi="Arial" w:cs="Arial"/>
          <w:sz w:val="24"/>
          <w:szCs w:val="24"/>
        </w:rPr>
      </w:pPr>
      <w:r w:rsidRPr="00CF5CBC">
        <w:rPr>
          <w:rFonts w:ascii="Arial" w:hAnsi="Arial" w:cs="Arial"/>
          <w:sz w:val="24"/>
          <w:szCs w:val="24"/>
        </w:rPr>
        <w:t>Mit Recht?</w:t>
      </w:r>
    </w:p>
    <w:p w:rsidR="00655A44" w:rsidRDefault="00655A44" w:rsidP="00CF5CBC">
      <w:pPr>
        <w:spacing w:line="319" w:lineRule="auto"/>
        <w:rPr>
          <w:rFonts w:cs="Tahoma"/>
          <w:b/>
          <w:bCs/>
          <w:sz w:val="24"/>
          <w:szCs w:val="24"/>
        </w:rPr>
      </w:pPr>
    </w:p>
    <w:p w:rsidR="0070479F" w:rsidRPr="00276762" w:rsidRDefault="0070479F" w:rsidP="00CF5CBC">
      <w:pPr>
        <w:spacing w:line="319" w:lineRule="auto"/>
        <w:rPr>
          <w:rFonts w:ascii="Arial" w:hAnsi="Arial" w:cs="Arial"/>
          <w:sz w:val="24"/>
          <w:szCs w:val="24"/>
        </w:rPr>
      </w:pPr>
    </w:p>
    <w:p w:rsidR="004D2325" w:rsidRPr="0005169F" w:rsidRDefault="004D2325" w:rsidP="00276762">
      <w:pPr>
        <w:spacing w:line="319" w:lineRule="auto"/>
        <w:rPr>
          <w:rFonts w:ascii="Arial" w:hAnsi="Arial" w:cs="Arial"/>
          <w:b/>
          <w:sz w:val="24"/>
          <w:szCs w:val="24"/>
          <w:u w:val="single"/>
        </w:rPr>
      </w:pPr>
      <w:r w:rsidRPr="0005169F">
        <w:rPr>
          <w:rFonts w:ascii="Arial" w:hAnsi="Arial" w:cs="Arial"/>
          <w:b/>
          <w:sz w:val="24"/>
          <w:szCs w:val="24"/>
          <w:u w:val="single"/>
        </w:rPr>
        <w:t>Fälle zur Verbraucherinsolvenz und Restschuldbefreiung</w:t>
      </w:r>
    </w:p>
    <w:p w:rsidR="004D2325" w:rsidRDefault="004D2325" w:rsidP="00276762">
      <w:pPr>
        <w:spacing w:line="319" w:lineRule="auto"/>
        <w:rPr>
          <w:rFonts w:ascii="Arial" w:hAnsi="Arial" w:cs="Arial"/>
          <w:b/>
          <w:sz w:val="24"/>
          <w:szCs w:val="24"/>
        </w:rPr>
      </w:pPr>
    </w:p>
    <w:p w:rsidR="0005169F" w:rsidRPr="00276762" w:rsidRDefault="0005169F" w:rsidP="00276762">
      <w:pPr>
        <w:spacing w:line="319" w:lineRule="auto"/>
        <w:rPr>
          <w:rFonts w:ascii="Arial" w:hAnsi="Arial" w:cs="Arial"/>
          <w:b/>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42</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S ist Mehrheitsgesellschafter (75 %) und alleiniger Geschäftsführer der S-GmbH, über deren Vermögen das Insolvenzverfahren eröffnet worden ist.</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Auch privat läuft es nicht rund. Er hat bei 18 Gläubigern Schulden in Höhe von rund 900.000 EUR aufgebaut. Die Schulden resultieren im Wesentlichen aus der gescheiterten Finanzierung seines Eigenheims, sowie aus Unterhaltsforderungen seiner getrennt lebenden Ehefrau. Er hat davon gehört, dass er über ein Insolvenzverfahren von seinen Schulden befreit werden kann und möchte deshalb ein solches Verfahren durchführen. </w:t>
      </w:r>
    </w:p>
    <w:p w:rsidR="004D2325" w:rsidRPr="00276762" w:rsidRDefault="004D2325" w:rsidP="00276762">
      <w:pPr>
        <w:spacing w:line="319" w:lineRule="auto"/>
        <w:rPr>
          <w:rFonts w:ascii="Arial" w:hAnsi="Arial" w:cs="Arial"/>
          <w:sz w:val="24"/>
          <w:szCs w:val="24"/>
        </w:rPr>
      </w:pPr>
    </w:p>
    <w:p w:rsidR="0005169F" w:rsidRDefault="004D2325" w:rsidP="00276762">
      <w:pPr>
        <w:pStyle w:val="Listenabsatz"/>
        <w:numPr>
          <w:ilvl w:val="0"/>
          <w:numId w:val="23"/>
        </w:numPr>
        <w:spacing w:line="319" w:lineRule="auto"/>
        <w:rPr>
          <w:rFonts w:ascii="Arial" w:hAnsi="Arial" w:cs="Arial"/>
          <w:sz w:val="24"/>
          <w:szCs w:val="24"/>
        </w:rPr>
      </w:pPr>
      <w:r w:rsidRPr="0005169F">
        <w:rPr>
          <w:rFonts w:ascii="Arial" w:hAnsi="Arial" w:cs="Arial"/>
          <w:sz w:val="24"/>
          <w:szCs w:val="24"/>
        </w:rPr>
        <w:t>Kann S von seinen Schulden befreit werden?</w:t>
      </w:r>
    </w:p>
    <w:p w:rsidR="0005169F" w:rsidRPr="0005169F" w:rsidRDefault="0005169F" w:rsidP="00276762">
      <w:pPr>
        <w:pStyle w:val="Listenabsatz"/>
        <w:numPr>
          <w:ilvl w:val="0"/>
          <w:numId w:val="23"/>
        </w:numPr>
        <w:spacing w:line="319" w:lineRule="auto"/>
        <w:rPr>
          <w:rFonts w:ascii="Arial" w:hAnsi="Arial" w:cs="Arial"/>
          <w:sz w:val="24"/>
          <w:szCs w:val="24"/>
        </w:rPr>
      </w:pPr>
    </w:p>
    <w:p w:rsidR="0005169F" w:rsidRDefault="004D2325" w:rsidP="00276762">
      <w:pPr>
        <w:pStyle w:val="Listenabsatz"/>
        <w:numPr>
          <w:ilvl w:val="0"/>
          <w:numId w:val="24"/>
        </w:numPr>
        <w:spacing w:line="319" w:lineRule="auto"/>
        <w:rPr>
          <w:rFonts w:ascii="Arial" w:hAnsi="Arial" w:cs="Arial"/>
          <w:sz w:val="24"/>
          <w:szCs w:val="24"/>
        </w:rPr>
      </w:pPr>
      <w:r w:rsidRPr="0005169F">
        <w:rPr>
          <w:rFonts w:ascii="Arial" w:hAnsi="Arial" w:cs="Arial"/>
          <w:sz w:val="24"/>
          <w:szCs w:val="24"/>
        </w:rPr>
        <w:t xml:space="preserve">Welche Verfahrensart muss S wählen? </w:t>
      </w:r>
    </w:p>
    <w:p w:rsidR="004D2325" w:rsidRPr="0005169F" w:rsidRDefault="004D2325" w:rsidP="00276762">
      <w:pPr>
        <w:pStyle w:val="Listenabsatz"/>
        <w:numPr>
          <w:ilvl w:val="0"/>
          <w:numId w:val="24"/>
        </w:numPr>
        <w:spacing w:line="319" w:lineRule="auto"/>
        <w:rPr>
          <w:rFonts w:ascii="Arial" w:hAnsi="Arial" w:cs="Arial"/>
          <w:sz w:val="24"/>
          <w:szCs w:val="24"/>
        </w:rPr>
      </w:pPr>
      <w:r w:rsidRPr="0005169F">
        <w:rPr>
          <w:rFonts w:ascii="Arial" w:hAnsi="Arial" w:cs="Arial"/>
          <w:sz w:val="24"/>
          <w:szCs w:val="24"/>
        </w:rPr>
        <w:t>Wie, wenn S 25 Gläubiger hat, darunter auch Forderungen von Krankenkassen, die ihn wegen nicht abgeführter Sozialleistungen für Mitarbeiter der S-GmbH als Geschäftsführer persönlich in Anspruch nehmen?</w:t>
      </w:r>
    </w:p>
    <w:p w:rsidR="004D2325" w:rsidRPr="00276762" w:rsidRDefault="004D2325" w:rsidP="00276762">
      <w:pPr>
        <w:spacing w:line="319" w:lineRule="auto"/>
        <w:rPr>
          <w:rFonts w:ascii="Arial" w:hAnsi="Arial" w:cs="Arial"/>
          <w:sz w:val="24"/>
          <w:szCs w:val="24"/>
        </w:rPr>
      </w:pPr>
    </w:p>
    <w:p w:rsidR="004D2325" w:rsidRPr="0005169F" w:rsidRDefault="004D2325" w:rsidP="0005169F">
      <w:pPr>
        <w:pStyle w:val="Listenabsatz"/>
        <w:numPr>
          <w:ilvl w:val="0"/>
          <w:numId w:val="23"/>
        </w:numPr>
        <w:spacing w:line="319" w:lineRule="auto"/>
        <w:rPr>
          <w:rFonts w:ascii="Arial" w:hAnsi="Arial" w:cs="Arial"/>
          <w:sz w:val="24"/>
          <w:szCs w:val="24"/>
        </w:rPr>
      </w:pPr>
      <w:r w:rsidRPr="0005169F">
        <w:rPr>
          <w:rFonts w:ascii="Arial" w:hAnsi="Arial" w:cs="Arial"/>
          <w:sz w:val="24"/>
          <w:szCs w:val="24"/>
        </w:rPr>
        <w:t>Welche formalen Voraussetzungen hat S zu erfüllen?</w:t>
      </w:r>
    </w:p>
    <w:p w:rsidR="004D2325" w:rsidRPr="00276762" w:rsidRDefault="004D2325" w:rsidP="00276762">
      <w:pPr>
        <w:spacing w:line="319" w:lineRule="auto"/>
        <w:rPr>
          <w:rFonts w:ascii="Arial" w:hAnsi="Arial" w:cs="Arial"/>
          <w:sz w:val="24"/>
          <w:szCs w:val="24"/>
        </w:rPr>
      </w:pPr>
    </w:p>
    <w:p w:rsidR="004D2325" w:rsidRPr="00276762" w:rsidRDefault="004D2325" w:rsidP="0070479F">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43</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Das Gericht stellt aufgrund der eingereichten Unterlagen fest, dass S nicht genügend Vermögen hat, um das Insolvenzverfahren durchführen zu können. </w:t>
      </w:r>
    </w:p>
    <w:p w:rsidR="004D2325" w:rsidRPr="00276762" w:rsidRDefault="004D2325" w:rsidP="00276762">
      <w:pPr>
        <w:spacing w:line="319" w:lineRule="auto"/>
        <w:rPr>
          <w:rFonts w:ascii="Arial" w:hAnsi="Arial" w:cs="Arial"/>
          <w:sz w:val="24"/>
          <w:szCs w:val="24"/>
        </w:rPr>
      </w:pPr>
    </w:p>
    <w:p w:rsidR="004D2325" w:rsidRPr="00276762" w:rsidRDefault="004D2325" w:rsidP="00276762">
      <w:pPr>
        <w:pStyle w:val="Listenabsatz"/>
        <w:numPr>
          <w:ilvl w:val="0"/>
          <w:numId w:val="15"/>
        </w:numPr>
        <w:spacing w:line="319" w:lineRule="auto"/>
        <w:ind w:left="0" w:firstLine="0"/>
        <w:jc w:val="both"/>
        <w:rPr>
          <w:rFonts w:ascii="Arial" w:hAnsi="Arial" w:cs="Arial"/>
          <w:sz w:val="24"/>
          <w:szCs w:val="24"/>
        </w:rPr>
      </w:pPr>
      <w:r w:rsidRPr="00276762">
        <w:rPr>
          <w:rFonts w:ascii="Arial" w:hAnsi="Arial" w:cs="Arial"/>
          <w:sz w:val="24"/>
          <w:szCs w:val="24"/>
        </w:rPr>
        <w:t xml:space="preserve">Wie wird das Gericht entscheiden? </w:t>
      </w:r>
    </w:p>
    <w:p w:rsidR="004D2325" w:rsidRPr="00276762" w:rsidRDefault="004D2325" w:rsidP="00276762">
      <w:pPr>
        <w:pStyle w:val="Listenabsatz"/>
        <w:numPr>
          <w:ilvl w:val="0"/>
          <w:numId w:val="15"/>
        </w:numPr>
        <w:spacing w:line="319" w:lineRule="auto"/>
        <w:ind w:left="709" w:hanging="709"/>
        <w:jc w:val="both"/>
        <w:rPr>
          <w:rFonts w:ascii="Arial" w:hAnsi="Arial" w:cs="Arial"/>
          <w:sz w:val="24"/>
          <w:szCs w:val="24"/>
        </w:rPr>
      </w:pPr>
      <w:r w:rsidRPr="00276762">
        <w:rPr>
          <w:rFonts w:ascii="Arial" w:hAnsi="Arial" w:cs="Arial"/>
          <w:sz w:val="24"/>
          <w:szCs w:val="24"/>
        </w:rPr>
        <w:t>Welche Möglichkeiten hat S, um zu einer Verfahrenseröffnung und zur Restschuldbefreiung zu erlangen?</w:t>
      </w:r>
    </w:p>
    <w:p w:rsidR="0070479F" w:rsidRDefault="0070479F" w:rsidP="0070479F">
      <w:pPr>
        <w:spacing w:line="319" w:lineRule="auto"/>
        <w:rPr>
          <w:rFonts w:ascii="Arial" w:hAnsi="Arial" w:cs="Arial"/>
          <w:sz w:val="24"/>
          <w:szCs w:val="24"/>
        </w:rPr>
      </w:pPr>
    </w:p>
    <w:p w:rsidR="0070479F" w:rsidRPr="00276762" w:rsidRDefault="0070479F" w:rsidP="0070479F">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44</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Dem S ist die Restschuldbefreiung gemäß § 300 InsO erteilt worden. Nunmehr meldet sich das Jugendamt, das in das Vermögen des S vollstrecken will, weil es in der Vergangenheit für das uneheliche Kind des S, zu dem dieser nie Kontakt hatte, Unterhaltsleistungen erbracht hat.</w:t>
      </w:r>
    </w:p>
    <w:p w:rsidR="004D2325" w:rsidRPr="00276762" w:rsidRDefault="004D2325" w:rsidP="00276762">
      <w:pPr>
        <w:spacing w:line="319" w:lineRule="auto"/>
        <w:rPr>
          <w:rFonts w:ascii="Arial" w:hAnsi="Arial" w:cs="Arial"/>
          <w:sz w:val="24"/>
          <w:szCs w:val="24"/>
        </w:rPr>
      </w:pPr>
    </w:p>
    <w:p w:rsidR="004D2325" w:rsidRPr="00276762" w:rsidRDefault="004D2325" w:rsidP="0070479F">
      <w:pPr>
        <w:pStyle w:val="Listenabsatz"/>
        <w:numPr>
          <w:ilvl w:val="0"/>
          <w:numId w:val="16"/>
        </w:numPr>
        <w:spacing w:line="319" w:lineRule="auto"/>
        <w:ind w:left="0" w:firstLine="0"/>
        <w:jc w:val="both"/>
        <w:rPr>
          <w:rFonts w:ascii="Arial" w:hAnsi="Arial" w:cs="Arial"/>
          <w:sz w:val="24"/>
          <w:szCs w:val="24"/>
        </w:rPr>
      </w:pPr>
      <w:r w:rsidRPr="00276762">
        <w:rPr>
          <w:rFonts w:ascii="Arial" w:hAnsi="Arial" w:cs="Arial"/>
          <w:sz w:val="24"/>
          <w:szCs w:val="24"/>
        </w:rPr>
        <w:t xml:space="preserve">Muss S zahlen? </w:t>
      </w:r>
    </w:p>
    <w:p w:rsidR="004D2325" w:rsidRPr="00276762" w:rsidRDefault="004D2325" w:rsidP="0070479F">
      <w:pPr>
        <w:pStyle w:val="Listenabsatz"/>
        <w:numPr>
          <w:ilvl w:val="0"/>
          <w:numId w:val="16"/>
        </w:numPr>
        <w:spacing w:line="319" w:lineRule="auto"/>
        <w:ind w:left="0" w:firstLine="0"/>
        <w:jc w:val="both"/>
        <w:rPr>
          <w:rFonts w:ascii="Arial" w:hAnsi="Arial" w:cs="Arial"/>
          <w:sz w:val="24"/>
          <w:szCs w:val="24"/>
        </w:rPr>
      </w:pPr>
      <w:r w:rsidRPr="00276762">
        <w:rPr>
          <w:rFonts w:ascii="Arial" w:hAnsi="Arial" w:cs="Arial"/>
          <w:sz w:val="24"/>
          <w:szCs w:val="24"/>
        </w:rPr>
        <w:t>Wie kann er sich wehren?</w:t>
      </w:r>
    </w:p>
    <w:p w:rsidR="0070479F" w:rsidRDefault="0070479F" w:rsidP="0070479F">
      <w:pPr>
        <w:spacing w:line="319" w:lineRule="auto"/>
        <w:rPr>
          <w:rFonts w:ascii="Arial" w:hAnsi="Arial" w:cs="Arial"/>
          <w:sz w:val="24"/>
          <w:szCs w:val="24"/>
        </w:rPr>
      </w:pPr>
    </w:p>
    <w:p w:rsidR="0070479F" w:rsidRPr="00276762" w:rsidRDefault="0070479F" w:rsidP="0070479F">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45</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Der S hat einen Insolvenzantrag und einen Antrag auf Restschuldbefreiung gestellt. Dabei hat er seinen Gläubiger G nicht mit angegeben. Dies hat er ganz bewusst getan, weil er G vor Jahren aus nichtigem Anlass mit einem gezielten Schlag die Nase gebrochen hat und er nun fürchtet, der G könne sich rächen wollen und ihm im Insolvenzverfahren schaden.</w:t>
      </w:r>
    </w:p>
    <w:p w:rsidR="004D2325" w:rsidRPr="00276762" w:rsidRDefault="004D2325" w:rsidP="00276762">
      <w:pPr>
        <w:spacing w:line="319" w:lineRule="auto"/>
        <w:rPr>
          <w:rFonts w:ascii="Arial" w:hAnsi="Arial" w:cs="Arial"/>
          <w:sz w:val="24"/>
          <w:szCs w:val="24"/>
        </w:rPr>
      </w:pPr>
    </w:p>
    <w:p w:rsidR="004D2325" w:rsidRPr="00276762" w:rsidRDefault="004D2325" w:rsidP="00276762">
      <w:pPr>
        <w:pStyle w:val="Listenabsatz"/>
        <w:numPr>
          <w:ilvl w:val="0"/>
          <w:numId w:val="17"/>
        </w:numPr>
        <w:spacing w:line="319" w:lineRule="auto"/>
        <w:ind w:left="0" w:firstLine="0"/>
        <w:jc w:val="both"/>
        <w:rPr>
          <w:rFonts w:ascii="Arial" w:hAnsi="Arial" w:cs="Arial"/>
          <w:sz w:val="24"/>
          <w:szCs w:val="24"/>
        </w:rPr>
      </w:pPr>
      <w:r w:rsidRPr="00276762">
        <w:rPr>
          <w:rFonts w:ascii="Arial" w:hAnsi="Arial" w:cs="Arial"/>
          <w:sz w:val="24"/>
          <w:szCs w:val="24"/>
        </w:rPr>
        <w:t xml:space="preserve">Sind in die Befürchtungen des S berechtigt? </w:t>
      </w:r>
    </w:p>
    <w:p w:rsidR="004D2325" w:rsidRPr="00276762" w:rsidRDefault="004D2325" w:rsidP="00276762">
      <w:pPr>
        <w:pStyle w:val="Listenabsatz"/>
        <w:numPr>
          <w:ilvl w:val="0"/>
          <w:numId w:val="17"/>
        </w:numPr>
        <w:spacing w:line="319" w:lineRule="auto"/>
        <w:ind w:left="0" w:firstLine="0"/>
        <w:jc w:val="both"/>
        <w:rPr>
          <w:rFonts w:ascii="Arial" w:hAnsi="Arial" w:cs="Arial"/>
          <w:sz w:val="24"/>
          <w:szCs w:val="24"/>
        </w:rPr>
      </w:pPr>
      <w:r w:rsidRPr="00276762">
        <w:rPr>
          <w:rFonts w:ascii="Arial" w:hAnsi="Arial" w:cs="Arial"/>
          <w:sz w:val="24"/>
          <w:szCs w:val="24"/>
        </w:rPr>
        <w:t>Welche Möglichkeiten hat G?</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46</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Der S nimmt es aber auch im Verfahren nicht so ganz genau. So hat er dem Insolvenzverwalter verschwiegen, dass er nach Eröffnung des Insolvenzverfahrens eine stattliche Erbschaft </w:t>
      </w:r>
      <w:proofErr w:type="spellStart"/>
      <w:r w:rsidRPr="00276762">
        <w:rPr>
          <w:rFonts w:ascii="Arial" w:hAnsi="Arial" w:cs="Arial"/>
          <w:sz w:val="24"/>
          <w:szCs w:val="24"/>
        </w:rPr>
        <w:t>i.H.v</w:t>
      </w:r>
      <w:proofErr w:type="spellEnd"/>
      <w:r w:rsidRPr="00276762">
        <w:rPr>
          <w:rFonts w:ascii="Arial" w:hAnsi="Arial" w:cs="Arial"/>
          <w:sz w:val="24"/>
          <w:szCs w:val="24"/>
        </w:rPr>
        <w:t>. 500.000</w:t>
      </w:r>
      <w:r w:rsidR="00D15C32">
        <w:rPr>
          <w:rFonts w:ascii="Arial" w:hAnsi="Arial" w:cs="Arial"/>
          <w:sz w:val="24"/>
          <w:szCs w:val="24"/>
        </w:rPr>
        <w:t xml:space="preserve">,00 </w:t>
      </w:r>
      <w:r w:rsidR="00D15C32" w:rsidRPr="0005169F">
        <w:rPr>
          <w:rFonts w:ascii="Arial" w:hAnsi="Arial" w:cs="Arial"/>
          <w:sz w:val="24"/>
          <w:szCs w:val="24"/>
        </w:rPr>
        <w:t>EUR</w:t>
      </w:r>
      <w:r w:rsidRPr="00276762">
        <w:rPr>
          <w:rFonts w:ascii="Arial" w:hAnsi="Arial" w:cs="Arial"/>
          <w:sz w:val="24"/>
          <w:szCs w:val="24"/>
        </w:rPr>
        <w:t xml:space="preserve"> angenommen hat.</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Als der G hiervon Kenntnis erlangt, fragt er sich, ob dies die Gelegenheit ist, nunmehr seine Ansprüche gegen S verwirklichen zu können. Der G möchte insbesondere wissen, ob er </w:t>
      </w:r>
    </w:p>
    <w:p w:rsidR="004D2325" w:rsidRPr="00276762" w:rsidRDefault="004D2325" w:rsidP="00276762">
      <w:pPr>
        <w:spacing w:line="319" w:lineRule="auto"/>
        <w:rPr>
          <w:rFonts w:ascii="Arial" w:hAnsi="Arial" w:cs="Arial"/>
          <w:sz w:val="24"/>
          <w:szCs w:val="24"/>
        </w:rPr>
      </w:pPr>
    </w:p>
    <w:p w:rsidR="004D2325" w:rsidRPr="00276762" w:rsidRDefault="004D2325" w:rsidP="00276762">
      <w:pPr>
        <w:pStyle w:val="Listenabsatz"/>
        <w:numPr>
          <w:ilvl w:val="0"/>
          <w:numId w:val="18"/>
        </w:numPr>
        <w:spacing w:line="319" w:lineRule="auto"/>
        <w:ind w:left="709" w:hanging="709"/>
        <w:jc w:val="both"/>
        <w:rPr>
          <w:rFonts w:ascii="Arial" w:hAnsi="Arial" w:cs="Arial"/>
          <w:sz w:val="24"/>
          <w:szCs w:val="24"/>
        </w:rPr>
      </w:pPr>
      <w:r w:rsidRPr="00276762">
        <w:rPr>
          <w:rFonts w:ascii="Arial" w:hAnsi="Arial" w:cs="Arial"/>
          <w:sz w:val="24"/>
          <w:szCs w:val="24"/>
        </w:rPr>
        <w:t>die Möglichkeit hat, dem S die Restschuldbefreiung gänzlich versagen zu lassen oder</w:t>
      </w:r>
    </w:p>
    <w:p w:rsidR="004D2325" w:rsidRPr="00276762" w:rsidRDefault="004D2325" w:rsidP="00276762">
      <w:pPr>
        <w:pStyle w:val="Listenabsatz"/>
        <w:spacing w:line="319" w:lineRule="auto"/>
        <w:ind w:left="709"/>
        <w:rPr>
          <w:rFonts w:ascii="Arial" w:hAnsi="Arial" w:cs="Arial"/>
          <w:sz w:val="24"/>
          <w:szCs w:val="24"/>
        </w:rPr>
      </w:pPr>
    </w:p>
    <w:p w:rsidR="004D2325" w:rsidRPr="00276762" w:rsidRDefault="004D2325" w:rsidP="00276762">
      <w:pPr>
        <w:pStyle w:val="Listenabsatz"/>
        <w:numPr>
          <w:ilvl w:val="0"/>
          <w:numId w:val="18"/>
        </w:numPr>
        <w:spacing w:line="319" w:lineRule="auto"/>
        <w:ind w:left="0" w:firstLine="0"/>
        <w:jc w:val="both"/>
        <w:rPr>
          <w:rFonts w:ascii="Arial" w:hAnsi="Arial" w:cs="Arial"/>
          <w:sz w:val="24"/>
          <w:szCs w:val="24"/>
        </w:rPr>
      </w:pPr>
      <w:r w:rsidRPr="00276762">
        <w:rPr>
          <w:rFonts w:ascii="Arial" w:hAnsi="Arial" w:cs="Arial"/>
          <w:sz w:val="24"/>
          <w:szCs w:val="24"/>
        </w:rPr>
        <w:t>ob er wenigstens aus seiner festgestellten Forderung vollstrecken kann?</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
    <w:p w:rsidR="004D2325" w:rsidRPr="00D15C32" w:rsidRDefault="004D2325" w:rsidP="00276762">
      <w:pPr>
        <w:spacing w:line="319" w:lineRule="auto"/>
        <w:rPr>
          <w:rFonts w:ascii="Arial" w:hAnsi="Arial" w:cs="Arial"/>
          <w:b/>
          <w:sz w:val="24"/>
          <w:szCs w:val="24"/>
          <w:u w:val="single"/>
        </w:rPr>
      </w:pPr>
      <w:r w:rsidRPr="00D15C32">
        <w:rPr>
          <w:rFonts w:ascii="Arial" w:hAnsi="Arial" w:cs="Arial"/>
          <w:b/>
          <w:sz w:val="24"/>
          <w:szCs w:val="24"/>
          <w:u w:val="single"/>
        </w:rPr>
        <w:t>Fälle zur Eigenverwaltung, zum Schutzschirmverfahren und zum Planverfahren („ESUG-Verfahren</w:t>
      </w:r>
      <w:r w:rsidR="00D9578A" w:rsidRPr="00D15C32">
        <w:rPr>
          <w:rFonts w:ascii="Arial" w:hAnsi="Arial" w:cs="Arial"/>
          <w:b/>
          <w:sz w:val="24"/>
          <w:szCs w:val="24"/>
          <w:u w:val="single"/>
        </w:rPr>
        <w:t>“</w:t>
      </w:r>
      <w:r w:rsidRPr="00D15C32">
        <w:rPr>
          <w:rFonts w:ascii="Arial" w:hAnsi="Arial" w:cs="Arial"/>
          <w:b/>
          <w:sz w:val="24"/>
          <w:szCs w:val="24"/>
          <w:u w:val="single"/>
        </w:rPr>
        <w:t>)</w:t>
      </w:r>
    </w:p>
    <w:p w:rsidR="004D2325" w:rsidRDefault="004D2325" w:rsidP="00276762">
      <w:pPr>
        <w:spacing w:line="319" w:lineRule="auto"/>
        <w:rPr>
          <w:rFonts w:ascii="Arial" w:hAnsi="Arial" w:cs="Arial"/>
          <w:sz w:val="24"/>
          <w:szCs w:val="24"/>
        </w:rPr>
      </w:pPr>
    </w:p>
    <w:p w:rsidR="00D15C32" w:rsidRPr="00276762" w:rsidRDefault="00D15C32"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47</w:t>
      </w:r>
    </w:p>
    <w:p w:rsidR="004D2325" w:rsidRPr="00276762" w:rsidRDefault="004D2325" w:rsidP="00276762">
      <w:pPr>
        <w:spacing w:line="319" w:lineRule="auto"/>
        <w:rPr>
          <w:rFonts w:ascii="Arial" w:hAnsi="Arial" w:cs="Arial"/>
          <w:sz w:val="24"/>
          <w:szCs w:val="24"/>
        </w:rPr>
      </w:pPr>
    </w:p>
    <w:p w:rsidR="004D2325" w:rsidRPr="00276762" w:rsidRDefault="00D15C32" w:rsidP="00276762">
      <w:pPr>
        <w:spacing w:line="319" w:lineRule="auto"/>
        <w:rPr>
          <w:rFonts w:ascii="Arial" w:hAnsi="Arial" w:cs="Arial"/>
          <w:sz w:val="24"/>
          <w:szCs w:val="24"/>
        </w:rPr>
      </w:pPr>
      <w:r>
        <w:rPr>
          <w:rFonts w:ascii="Arial" w:hAnsi="Arial" w:cs="Arial"/>
          <w:sz w:val="24"/>
          <w:szCs w:val="24"/>
        </w:rPr>
        <w:t>Die S-</w:t>
      </w:r>
      <w:r w:rsidR="004D2325" w:rsidRPr="00276762">
        <w:rPr>
          <w:rFonts w:ascii="Arial" w:hAnsi="Arial" w:cs="Arial"/>
          <w:sz w:val="24"/>
          <w:szCs w:val="24"/>
        </w:rPr>
        <w:t>GmbH ist in eine wirtschaftliche Schieflage geraten. Gründe sind insbesondere eine Fehlinvestition in eine nicht rentable neue Fabrik und deren Finanzierung mittels einer Unternehmensanleihe. Die S-GmbH hat bereits ein Sanierungskonzept erstellt. Dieses sieht unter anderem vor, dass die unrentablen Teile des Unternehmens stillgelegt werden, während in anderen Unternehmensteilen in neue Maschinen investiert werden soll. Ein solches Konzept könnte innerhalb weniger Wochen umgesetzt werden, sofern ein Investor gefunden wird und sich der geplante Personalabbau umsetzen lässt. Aufgrund der hohen Verbindlichkeiten findet sich derzeit kein Investor, der bereit ist, das hoch verschuldete Unternehmen mit frischem Geld zu unterstützen, zumal die Gläubiger nicht bereit sind, ohne Gegenleistung auf ihre Forderungen zu verzichten. Auch sieht die zuständige Gewerkschaft die geplanten Entlassungen kritisch und will sie über den Personalrat möglichst verhindern.</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Der S, Geschäftsführer der S-GmbH, hat gehört, dass er sein Unternehmen durch ein Insolvenzverfahren sanieren kann. Er hat aber Sorge, im Insolvenzverfahren sämtliche Einflussmöglichkeiten zu verlieren. Insbesondere möchte er nicht von einem ihm unbekannten Insolvenzverwalter fremdbestimmt werden. Was kann es tun?</w:t>
      </w:r>
    </w:p>
    <w:p w:rsidR="004D2325" w:rsidRDefault="004D2325" w:rsidP="00276762">
      <w:pPr>
        <w:spacing w:line="319" w:lineRule="auto"/>
        <w:rPr>
          <w:rFonts w:ascii="Arial" w:hAnsi="Arial" w:cs="Arial"/>
          <w:sz w:val="24"/>
          <w:szCs w:val="24"/>
        </w:rPr>
      </w:pPr>
    </w:p>
    <w:p w:rsidR="0070479F" w:rsidRPr="00276762" w:rsidRDefault="0070479F"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48</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Der G, Gläubiger der S-GmbH, hat erfahren, dass die S-GmbH einen Insolvenzantrag gestellt hat. Grundsätzlich hält er es für sinnvoll, dass die S-GmbH saniert wird. G, der das Unternehmen als langjähriger Geschäftspartner gut kennt, möchte sein Wissen gerne in das Verfahren einbringen. Welche Möglichkeiten hat er?</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49</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Auch Gläubiger G glaubt, dass die S-GmbH, wenn sie neu aufgestellt wird, gute Zukunftsaussichten hat. Da er seine Forderungen in Höhe von mehr als 1.000.000</w:t>
      </w:r>
      <w:r w:rsidR="00A25902">
        <w:rPr>
          <w:rFonts w:ascii="Arial" w:hAnsi="Arial" w:cs="Arial"/>
          <w:sz w:val="24"/>
          <w:szCs w:val="24"/>
        </w:rPr>
        <w:t xml:space="preserve">,00 </w:t>
      </w:r>
      <w:r w:rsidR="00A25902" w:rsidRPr="0005169F">
        <w:rPr>
          <w:rFonts w:ascii="Arial" w:hAnsi="Arial" w:cs="Arial"/>
          <w:sz w:val="24"/>
          <w:szCs w:val="24"/>
        </w:rPr>
        <w:t>EUR</w:t>
      </w:r>
      <w:r w:rsidRPr="00276762">
        <w:rPr>
          <w:rFonts w:ascii="Arial" w:hAnsi="Arial" w:cs="Arial"/>
          <w:sz w:val="24"/>
          <w:szCs w:val="24"/>
        </w:rPr>
        <w:t xml:space="preserve"> stark gefährdet sieht, könnte er sich vorstellen, als Teilhaber in das Unternehmen einzusteigen. Ist dies möglich?</w:t>
      </w:r>
    </w:p>
    <w:p w:rsidR="004D2325" w:rsidRDefault="004D2325" w:rsidP="00276762">
      <w:pPr>
        <w:spacing w:line="319" w:lineRule="auto"/>
        <w:rPr>
          <w:rFonts w:ascii="Arial" w:hAnsi="Arial" w:cs="Arial"/>
          <w:sz w:val="24"/>
          <w:szCs w:val="24"/>
        </w:rPr>
      </w:pPr>
    </w:p>
    <w:p w:rsidR="0070479F" w:rsidRPr="00276762" w:rsidRDefault="0070479F"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50</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Nach längeren Verhandlungen haben sich fast alle Gläubiger mit dem von der S GmbH </w:t>
      </w:r>
      <w:proofErr w:type="gramStart"/>
      <w:r w:rsidRPr="00276762">
        <w:rPr>
          <w:rFonts w:ascii="Arial" w:hAnsi="Arial" w:cs="Arial"/>
          <w:sz w:val="24"/>
          <w:szCs w:val="24"/>
        </w:rPr>
        <w:t>erarbeiteten</w:t>
      </w:r>
      <w:proofErr w:type="gramEnd"/>
      <w:r w:rsidRPr="00276762">
        <w:rPr>
          <w:rFonts w:ascii="Arial" w:hAnsi="Arial" w:cs="Arial"/>
          <w:sz w:val="24"/>
          <w:szCs w:val="24"/>
        </w:rPr>
        <w:t xml:space="preserve"> Sanierungskonzept einverstanden erklärt. Lediglich der I, ein international tätiger Finanzinvestor mit Sitz in der Karibik, ist mit dem vorgesehenen Forderungsverzicht </w:t>
      </w:r>
      <w:proofErr w:type="spellStart"/>
      <w:r w:rsidRPr="00276762">
        <w:rPr>
          <w:rFonts w:ascii="Arial" w:hAnsi="Arial" w:cs="Arial"/>
          <w:sz w:val="24"/>
          <w:szCs w:val="24"/>
        </w:rPr>
        <w:t>i.H.v</w:t>
      </w:r>
      <w:proofErr w:type="spellEnd"/>
      <w:r w:rsidRPr="00276762">
        <w:rPr>
          <w:rFonts w:ascii="Arial" w:hAnsi="Arial" w:cs="Arial"/>
          <w:sz w:val="24"/>
          <w:szCs w:val="24"/>
        </w:rPr>
        <w:t>. 80 % der Forderungen nicht einverstanden. Er möchte seine Zustimmung nur geben, wenn seine Forderung wenigstens zu 70 % erfüllt wird. Dem I ist dabei bewusst, dass er im Falle einer Zerschlagung des Unternehmens lediglich mit ei</w:t>
      </w:r>
      <w:r w:rsidR="00A25902">
        <w:rPr>
          <w:rFonts w:ascii="Arial" w:hAnsi="Arial" w:cs="Arial"/>
          <w:sz w:val="24"/>
          <w:szCs w:val="24"/>
        </w:rPr>
        <w:t xml:space="preserve">ner Insolvenzquote </w:t>
      </w:r>
      <w:proofErr w:type="spellStart"/>
      <w:r w:rsidR="00A25902">
        <w:rPr>
          <w:rFonts w:ascii="Arial" w:hAnsi="Arial" w:cs="Arial"/>
          <w:sz w:val="24"/>
          <w:szCs w:val="24"/>
        </w:rPr>
        <w:t>i.H.v</w:t>
      </w:r>
      <w:proofErr w:type="spellEnd"/>
      <w:r w:rsidR="00A25902">
        <w:rPr>
          <w:rFonts w:ascii="Arial" w:hAnsi="Arial" w:cs="Arial"/>
          <w:sz w:val="24"/>
          <w:szCs w:val="24"/>
        </w:rPr>
        <w:t xml:space="preserve">. 5 % </w:t>
      </w:r>
      <w:r w:rsidRPr="00276762">
        <w:rPr>
          <w:rFonts w:ascii="Arial" w:hAnsi="Arial" w:cs="Arial"/>
          <w:sz w:val="24"/>
          <w:szCs w:val="24"/>
        </w:rPr>
        <w:t xml:space="preserve">rechnen könnte. Auch ein Verkauf des Unternehmens an einen Dritten würde zu keiner höheren Quote für ihn führen. </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Kann der I die Durchführung des Verfahrens verhindern oder verzögern? </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Welche Möglichkeiten stehen der S GmbH zu?</w:t>
      </w:r>
    </w:p>
    <w:p w:rsidR="004D2325" w:rsidRPr="00276762" w:rsidRDefault="004D2325" w:rsidP="00276762">
      <w:pPr>
        <w:spacing w:line="319" w:lineRule="auto"/>
        <w:rPr>
          <w:rFonts w:ascii="Arial" w:hAnsi="Arial" w:cs="Arial"/>
          <w:sz w:val="24"/>
          <w:szCs w:val="24"/>
        </w:rPr>
      </w:pPr>
    </w:p>
    <w:p w:rsidR="004D2325" w:rsidRPr="00A25902" w:rsidRDefault="004D2325" w:rsidP="00276762">
      <w:pPr>
        <w:spacing w:line="319" w:lineRule="auto"/>
        <w:rPr>
          <w:rFonts w:ascii="Arial" w:hAnsi="Arial" w:cs="Arial"/>
          <w:sz w:val="24"/>
          <w:szCs w:val="24"/>
          <w:u w:val="single"/>
        </w:rPr>
      </w:pPr>
    </w:p>
    <w:p w:rsidR="004D2325" w:rsidRPr="00A25902" w:rsidRDefault="004D2325" w:rsidP="00276762">
      <w:pPr>
        <w:spacing w:line="319" w:lineRule="auto"/>
        <w:rPr>
          <w:rFonts w:ascii="Arial" w:hAnsi="Arial" w:cs="Arial"/>
          <w:b/>
          <w:sz w:val="24"/>
          <w:szCs w:val="24"/>
          <w:u w:val="single"/>
        </w:rPr>
      </w:pPr>
      <w:r w:rsidRPr="00A25902">
        <w:rPr>
          <w:rFonts w:ascii="Arial" w:hAnsi="Arial" w:cs="Arial"/>
          <w:b/>
          <w:sz w:val="24"/>
          <w:szCs w:val="24"/>
          <w:u w:val="single"/>
        </w:rPr>
        <w:t xml:space="preserve">Fälle zum Internationalen Insolvenzrecht </w:t>
      </w:r>
    </w:p>
    <w:p w:rsidR="004D2325" w:rsidRPr="00276762" w:rsidRDefault="004D2325" w:rsidP="00276762">
      <w:pPr>
        <w:spacing w:line="319" w:lineRule="auto"/>
        <w:rPr>
          <w:rFonts w:ascii="Arial" w:hAnsi="Arial" w:cs="Arial"/>
          <w:b/>
          <w:sz w:val="24"/>
          <w:szCs w:val="24"/>
        </w:rPr>
      </w:pPr>
    </w:p>
    <w:p w:rsidR="004D2325" w:rsidRPr="00276762" w:rsidRDefault="004D2325" w:rsidP="00276762">
      <w:pPr>
        <w:spacing w:line="319" w:lineRule="auto"/>
        <w:rPr>
          <w:rFonts w:ascii="Arial" w:hAnsi="Arial" w:cs="Arial"/>
          <w:b/>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51</w:t>
      </w:r>
    </w:p>
    <w:p w:rsidR="00A25902" w:rsidRDefault="00A25902"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Die Fertighaus Seriös und Schnell Ltd. (S) ist im Companies House in Cardiff/GB unter der Nr. 6789012345 registriert. Ausweislich des Registerauszugs ist ihr Sitz in London/GB. </w:t>
      </w:r>
      <w:proofErr w:type="spellStart"/>
      <w:r w:rsidRPr="00276762">
        <w:rPr>
          <w:rFonts w:ascii="Arial" w:hAnsi="Arial" w:cs="Arial"/>
          <w:sz w:val="24"/>
          <w:szCs w:val="24"/>
        </w:rPr>
        <w:t>Director</w:t>
      </w:r>
      <w:proofErr w:type="spellEnd"/>
      <w:r w:rsidRPr="00276762">
        <w:rPr>
          <w:rFonts w:ascii="Arial" w:hAnsi="Arial" w:cs="Arial"/>
          <w:sz w:val="24"/>
          <w:szCs w:val="24"/>
        </w:rPr>
        <w:t xml:space="preserve"> (Geschäftsführer) ist der </w:t>
      </w:r>
      <w:proofErr w:type="spellStart"/>
      <w:r w:rsidRPr="00276762">
        <w:rPr>
          <w:rFonts w:ascii="Arial" w:hAnsi="Arial" w:cs="Arial"/>
          <w:sz w:val="24"/>
          <w:szCs w:val="24"/>
        </w:rPr>
        <w:t>Sch</w:t>
      </w:r>
      <w:proofErr w:type="spellEnd"/>
      <w:r w:rsidRPr="00276762">
        <w:rPr>
          <w:rFonts w:ascii="Arial" w:hAnsi="Arial" w:cs="Arial"/>
          <w:sz w:val="24"/>
          <w:szCs w:val="24"/>
        </w:rPr>
        <w:t xml:space="preserve">, ein niederländischer Staatsangehöriger, der in Köln wohnt. Eine Niederlassung der Gesellschaft ist im Handelsregister </w:t>
      </w:r>
      <w:proofErr w:type="gramStart"/>
      <w:r w:rsidRPr="00276762">
        <w:rPr>
          <w:rFonts w:ascii="Arial" w:hAnsi="Arial" w:cs="Arial"/>
          <w:sz w:val="24"/>
          <w:szCs w:val="24"/>
        </w:rPr>
        <w:t>des</w:t>
      </w:r>
      <w:proofErr w:type="gramEnd"/>
      <w:r w:rsidRPr="00276762">
        <w:rPr>
          <w:rFonts w:ascii="Arial" w:hAnsi="Arial" w:cs="Arial"/>
          <w:sz w:val="24"/>
          <w:szCs w:val="24"/>
        </w:rPr>
        <w:t xml:space="preserve"> AG Köln unter HRB 123987 eingetragen. Tatsächlich betreibt die S ihre Geschäfte von Köln aus, in London befindet sich lediglich eine Postanschrift.</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Als die S zahlungsunfähig wird, fragt sich der </w:t>
      </w:r>
      <w:proofErr w:type="spellStart"/>
      <w:r w:rsidRPr="00276762">
        <w:rPr>
          <w:rFonts w:ascii="Arial" w:hAnsi="Arial" w:cs="Arial"/>
          <w:sz w:val="24"/>
          <w:szCs w:val="24"/>
        </w:rPr>
        <w:t>Sch</w:t>
      </w:r>
      <w:proofErr w:type="spellEnd"/>
      <w:r w:rsidRPr="00276762">
        <w:rPr>
          <w:rFonts w:ascii="Arial" w:hAnsi="Arial" w:cs="Arial"/>
          <w:sz w:val="24"/>
          <w:szCs w:val="24"/>
        </w:rPr>
        <w:t>, ob er einen Insolvenzantrag stellen muss, und falls ja, bei welchem Gericht.</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52</w:t>
      </w:r>
    </w:p>
    <w:p w:rsidR="00A25902" w:rsidRDefault="00A25902"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Das zuständige Gericht hat einen Sachverständigen mit weiteren Ermittlungen beauftragt. Dieser findet heraus, dass die S die wesentlichen Elemente für ihre Fertighäuser in Tschechien fertigen lässt und zwar durch eine 100%´ige Tochtergesellschaft, die Fertighaus Seriös und Schnell </w:t>
      </w:r>
      <w:proofErr w:type="spellStart"/>
      <w:r w:rsidRPr="00276762">
        <w:rPr>
          <w:rFonts w:ascii="Arial" w:hAnsi="Arial" w:cs="Arial"/>
          <w:sz w:val="24"/>
          <w:szCs w:val="24"/>
        </w:rPr>
        <w:t>s.r.o</w:t>
      </w:r>
      <w:proofErr w:type="spellEnd"/>
      <w:r w:rsidRPr="00276762">
        <w:rPr>
          <w:rFonts w:ascii="Arial" w:hAnsi="Arial" w:cs="Arial"/>
          <w:sz w:val="24"/>
          <w:szCs w:val="24"/>
        </w:rPr>
        <w:t>. (F; eine GmbH nach tschechischem Recht) mit Sitz in Prag.</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roofErr w:type="spellStart"/>
      <w:r w:rsidRPr="00276762">
        <w:rPr>
          <w:rFonts w:ascii="Arial" w:hAnsi="Arial" w:cs="Arial"/>
          <w:sz w:val="24"/>
          <w:szCs w:val="24"/>
        </w:rPr>
        <w:t>Sch</w:t>
      </w:r>
      <w:proofErr w:type="spellEnd"/>
      <w:r w:rsidRPr="00276762">
        <w:rPr>
          <w:rFonts w:ascii="Arial" w:hAnsi="Arial" w:cs="Arial"/>
          <w:sz w:val="24"/>
          <w:szCs w:val="24"/>
        </w:rPr>
        <w:t xml:space="preserve"> möchte wissen, ob das über das Vermögen der S zu eröffnende Insolvenzverfahren auch für die F gilt oder ob er einen weiteren Insolvenzantrag in Tschechien stellen muss.</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53</w:t>
      </w:r>
    </w:p>
    <w:p w:rsidR="00A25902" w:rsidRDefault="00A25902"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 xml:space="preserve">Die S hat eine weitere 100´ige Tochtergesellschaft, nämlich die Fertighaus Seriös und Schnell Österreich Vertriebs GmbH (Ö; eine GmbH nach österreichischem Recht) mit Sitz in Wien. Die Ö vertreibt die von der S entworfenen </w:t>
      </w:r>
      <w:r w:rsidR="00A25902">
        <w:rPr>
          <w:rFonts w:ascii="Arial" w:hAnsi="Arial" w:cs="Arial"/>
          <w:sz w:val="24"/>
          <w:szCs w:val="24"/>
        </w:rPr>
        <w:t xml:space="preserve">und der F produzierten </w:t>
      </w:r>
      <w:r w:rsidRPr="00276762">
        <w:rPr>
          <w:rFonts w:ascii="Arial" w:hAnsi="Arial" w:cs="Arial"/>
          <w:sz w:val="24"/>
          <w:szCs w:val="24"/>
        </w:rPr>
        <w:t>Häuser weitgehend selbständig. So ist sie bei der Preisgestaltung ebenso frei wie in Personalangelegenheit</w:t>
      </w:r>
      <w:r w:rsidR="00A25902">
        <w:rPr>
          <w:rFonts w:ascii="Arial" w:hAnsi="Arial" w:cs="Arial"/>
          <w:sz w:val="24"/>
          <w:szCs w:val="24"/>
        </w:rPr>
        <w:t>en</w:t>
      </w:r>
      <w:r w:rsidRPr="00276762">
        <w:rPr>
          <w:rFonts w:ascii="Arial" w:hAnsi="Arial" w:cs="Arial"/>
          <w:sz w:val="24"/>
          <w:szCs w:val="24"/>
        </w:rPr>
        <w:t xml:space="preserve"> und bei Art und Umfang ihrer Werbung. Allerdings hat sie ihren sämtlichen Gewinn an die S abzuführen und die S hat sich vorbehalten, im Einzelfall in die Geschäftspolitik einzugreifen.</w:t>
      </w:r>
    </w:p>
    <w:p w:rsidR="004D2325" w:rsidRPr="00276762" w:rsidRDefault="004D2325"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Gilt ein Insolvenzverfahren über das Vermögen der S auch für die Ö? Ist ggf. ein weiterer Insolvenzantrag zu stellen? Wenn ja, wo?</w:t>
      </w:r>
    </w:p>
    <w:p w:rsidR="004D2325" w:rsidRDefault="004D2325" w:rsidP="00276762">
      <w:pPr>
        <w:spacing w:line="319" w:lineRule="auto"/>
        <w:rPr>
          <w:rFonts w:ascii="Arial" w:hAnsi="Arial" w:cs="Arial"/>
          <w:sz w:val="24"/>
          <w:szCs w:val="24"/>
        </w:rPr>
      </w:pPr>
    </w:p>
    <w:p w:rsidR="0070479F" w:rsidRPr="00276762" w:rsidRDefault="0070479F"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b/>
          <w:sz w:val="24"/>
          <w:szCs w:val="24"/>
        </w:rPr>
      </w:pPr>
      <w:r w:rsidRPr="00276762">
        <w:rPr>
          <w:rFonts w:ascii="Arial" w:hAnsi="Arial" w:cs="Arial"/>
          <w:b/>
          <w:sz w:val="24"/>
          <w:szCs w:val="24"/>
        </w:rPr>
        <w:t>Fall 54</w:t>
      </w:r>
    </w:p>
    <w:p w:rsidR="0070479F" w:rsidRDefault="0070479F" w:rsidP="00276762">
      <w:pPr>
        <w:spacing w:line="319" w:lineRule="auto"/>
        <w:rPr>
          <w:rFonts w:ascii="Arial" w:hAnsi="Arial" w:cs="Arial"/>
          <w:sz w:val="24"/>
          <w:szCs w:val="24"/>
        </w:rPr>
      </w:pPr>
    </w:p>
    <w:p w:rsidR="004D2325" w:rsidRPr="00276762" w:rsidRDefault="004D2325" w:rsidP="00276762">
      <w:pPr>
        <w:spacing w:line="319" w:lineRule="auto"/>
        <w:rPr>
          <w:rFonts w:ascii="Arial" w:hAnsi="Arial" w:cs="Arial"/>
          <w:sz w:val="24"/>
          <w:szCs w:val="24"/>
        </w:rPr>
      </w:pPr>
      <w:r w:rsidRPr="00276762">
        <w:rPr>
          <w:rFonts w:ascii="Arial" w:hAnsi="Arial" w:cs="Arial"/>
          <w:sz w:val="24"/>
          <w:szCs w:val="24"/>
        </w:rPr>
        <w:t>Der Insolvenzverwalter der S findet heraus, dass die S über erheblichen Grundbesitz in Spanien verfügt. Der Insolvenzverwalter fragt sich, ob der auf dieses zugreifen kann und welche Voraussetzungen erfüllt sein müssen.</w:t>
      </w:r>
    </w:p>
    <w:p w:rsidR="00655A44" w:rsidRPr="00276762" w:rsidRDefault="00655A44" w:rsidP="00276762">
      <w:pPr>
        <w:spacing w:line="319" w:lineRule="auto"/>
        <w:rPr>
          <w:rFonts w:ascii="Arial" w:hAnsi="Arial" w:cs="Arial"/>
          <w:sz w:val="24"/>
          <w:szCs w:val="24"/>
        </w:rPr>
      </w:pPr>
    </w:p>
    <w:sectPr w:rsidR="00655A44" w:rsidRPr="00276762">
      <w:headerReference w:type="even" r:id="rI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E9" w:rsidRDefault="00BC38E9">
      <w:r>
        <w:separator/>
      </w:r>
    </w:p>
  </w:endnote>
  <w:endnote w:type="continuationSeparator" w:id="0">
    <w:p w:rsidR="00BC38E9" w:rsidRDefault="00BC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E9" w:rsidRDefault="00BC38E9">
      <w:r>
        <w:separator/>
      </w:r>
    </w:p>
  </w:footnote>
  <w:footnote w:type="continuationSeparator" w:id="0">
    <w:p w:rsidR="00BC38E9" w:rsidRDefault="00BC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AD" w:rsidRDefault="001C07AD" w:rsidP="00D91CA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C07AD" w:rsidRDefault="001C07AD" w:rsidP="00D91CAF">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AD" w:rsidRDefault="001C07AD" w:rsidP="00D91CA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25902">
      <w:rPr>
        <w:rStyle w:val="Seitenzahl"/>
        <w:noProof/>
      </w:rPr>
      <w:t>20</w:t>
    </w:r>
    <w:r>
      <w:rPr>
        <w:rStyle w:val="Seitenzahl"/>
      </w:rPr>
      <w:fldChar w:fldCharType="end"/>
    </w:r>
  </w:p>
  <w:p w:rsidR="001C07AD" w:rsidRDefault="001C07AD" w:rsidP="00D91CAF">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767"/>
    <w:multiLevelType w:val="multilevel"/>
    <w:tmpl w:val="EF1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B3A91"/>
    <w:multiLevelType w:val="hybridMultilevel"/>
    <w:tmpl w:val="3DC2C9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5A3495"/>
    <w:multiLevelType w:val="hybridMultilevel"/>
    <w:tmpl w:val="614ABD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370544"/>
    <w:multiLevelType w:val="hybridMultilevel"/>
    <w:tmpl w:val="D7766F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9118D4"/>
    <w:multiLevelType w:val="hybridMultilevel"/>
    <w:tmpl w:val="5D108E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E77564"/>
    <w:multiLevelType w:val="hybridMultilevel"/>
    <w:tmpl w:val="2F52A772"/>
    <w:lvl w:ilvl="0" w:tplc="04070005">
      <w:start w:val="1"/>
      <w:numFmt w:val="bullet"/>
      <w:lvlText w:val=""/>
      <w:lvlJc w:val="left"/>
      <w:pPr>
        <w:tabs>
          <w:tab w:val="num" w:pos="153"/>
        </w:tabs>
        <w:ind w:left="153"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1A3922C2"/>
    <w:multiLevelType w:val="hybridMultilevel"/>
    <w:tmpl w:val="A50C5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8A32026"/>
    <w:multiLevelType w:val="hybridMultilevel"/>
    <w:tmpl w:val="2A7661EE"/>
    <w:lvl w:ilvl="0" w:tplc="AF0A8D6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451379B"/>
    <w:multiLevelType w:val="hybridMultilevel"/>
    <w:tmpl w:val="C68EE6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47228E1"/>
    <w:multiLevelType w:val="hybridMultilevel"/>
    <w:tmpl w:val="5CA48D10"/>
    <w:lvl w:ilvl="0" w:tplc="AABA0F54">
      <w:start w:val="1"/>
      <w:numFmt w:val="lowerLetter"/>
      <w:lvlText w:val="%1)"/>
      <w:lvlJc w:val="left"/>
      <w:pPr>
        <w:ind w:left="555" w:hanging="360"/>
      </w:pPr>
      <w:rPr>
        <w:rFonts w:hint="default"/>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abstractNum w:abstractNumId="10">
    <w:nsid w:val="35071862"/>
    <w:multiLevelType w:val="hybridMultilevel"/>
    <w:tmpl w:val="426212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60113B4"/>
    <w:multiLevelType w:val="hybridMultilevel"/>
    <w:tmpl w:val="628E4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3DA38CB"/>
    <w:multiLevelType w:val="multilevel"/>
    <w:tmpl w:val="FDF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5716A"/>
    <w:multiLevelType w:val="multilevel"/>
    <w:tmpl w:val="5B8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0D4CE4"/>
    <w:multiLevelType w:val="hybridMultilevel"/>
    <w:tmpl w:val="51686FE6"/>
    <w:lvl w:ilvl="0" w:tplc="5622DEF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53E55BF"/>
    <w:multiLevelType w:val="hybridMultilevel"/>
    <w:tmpl w:val="C55A8C10"/>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nsid w:val="655D77C6"/>
    <w:multiLevelType w:val="hybridMultilevel"/>
    <w:tmpl w:val="54A49AEE"/>
    <w:lvl w:ilvl="0" w:tplc="155A9E1A">
      <w:start w:val="1"/>
      <w:numFmt w:val="lowerLetter"/>
      <w:lvlText w:val="%1)"/>
      <w:lvlJc w:val="left"/>
      <w:pPr>
        <w:tabs>
          <w:tab w:val="num" w:pos="720"/>
        </w:tabs>
        <w:ind w:left="720" w:hanging="360"/>
      </w:pPr>
      <w:rPr>
        <w:rFonts w:ascii="Arial" w:eastAsia="Times New Roman" w:hAnsi="Arial" w:cs="Arial"/>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nsid w:val="67FD1C3A"/>
    <w:multiLevelType w:val="hybridMultilevel"/>
    <w:tmpl w:val="76703E76"/>
    <w:lvl w:ilvl="0" w:tplc="21A8AF10">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nsid w:val="727F45A4"/>
    <w:multiLevelType w:val="hybridMultilevel"/>
    <w:tmpl w:val="F1F87E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40C4B2D"/>
    <w:multiLevelType w:val="hybridMultilevel"/>
    <w:tmpl w:val="D514F3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DAF7605"/>
    <w:multiLevelType w:val="hybridMultilevel"/>
    <w:tmpl w:val="FE2A1802"/>
    <w:lvl w:ilvl="0" w:tplc="CBFE8A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E6A7212"/>
    <w:multiLevelType w:val="hybridMultilevel"/>
    <w:tmpl w:val="4C1C4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E8F181C"/>
    <w:multiLevelType w:val="hybridMultilevel"/>
    <w:tmpl w:val="4AC0F5D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14"/>
  </w:num>
  <w:num w:numId="10">
    <w:abstractNumId w:val="21"/>
  </w:num>
  <w:num w:numId="11">
    <w:abstractNumId w:val="2"/>
  </w:num>
  <w:num w:numId="12">
    <w:abstractNumId w:val="13"/>
  </w:num>
  <w:num w:numId="13">
    <w:abstractNumId w:val="12"/>
  </w:num>
  <w:num w:numId="14">
    <w:abstractNumId w:val="0"/>
  </w:num>
  <w:num w:numId="15">
    <w:abstractNumId w:val="3"/>
  </w:num>
  <w:num w:numId="16">
    <w:abstractNumId w:val="19"/>
  </w:num>
  <w:num w:numId="17">
    <w:abstractNumId w:val="11"/>
  </w:num>
  <w:num w:numId="18">
    <w:abstractNumId w:val="1"/>
  </w:num>
  <w:num w:numId="19">
    <w:abstractNumId w:val="7"/>
  </w:num>
  <w:num w:numId="20">
    <w:abstractNumId w:val="5"/>
  </w:num>
  <w:num w:numId="21">
    <w:abstractNumId w:val="4"/>
  </w:num>
  <w:num w:numId="22">
    <w:abstractNumId w:val="18"/>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41"/>
    <w:rsid w:val="00005BBD"/>
    <w:rsid w:val="0003146A"/>
    <w:rsid w:val="00031A5A"/>
    <w:rsid w:val="0005169F"/>
    <w:rsid w:val="00061978"/>
    <w:rsid w:val="00077941"/>
    <w:rsid w:val="000921BF"/>
    <w:rsid w:val="000A4D11"/>
    <w:rsid w:val="000D3098"/>
    <w:rsid w:val="000D4589"/>
    <w:rsid w:val="000D4E46"/>
    <w:rsid w:val="00100362"/>
    <w:rsid w:val="00110875"/>
    <w:rsid w:val="00113B19"/>
    <w:rsid w:val="001154CE"/>
    <w:rsid w:val="001162FD"/>
    <w:rsid w:val="0012196B"/>
    <w:rsid w:val="00130619"/>
    <w:rsid w:val="001321B3"/>
    <w:rsid w:val="001B7E57"/>
    <w:rsid w:val="001C07AD"/>
    <w:rsid w:val="001D3112"/>
    <w:rsid w:val="001E4B77"/>
    <w:rsid w:val="001F0695"/>
    <w:rsid w:val="001F467B"/>
    <w:rsid w:val="00231986"/>
    <w:rsid w:val="00237713"/>
    <w:rsid w:val="00252575"/>
    <w:rsid w:val="00274B41"/>
    <w:rsid w:val="00276762"/>
    <w:rsid w:val="00293595"/>
    <w:rsid w:val="00294194"/>
    <w:rsid w:val="002A1A29"/>
    <w:rsid w:val="002C20B7"/>
    <w:rsid w:val="002C40CE"/>
    <w:rsid w:val="002C7C23"/>
    <w:rsid w:val="002E0AD3"/>
    <w:rsid w:val="00300758"/>
    <w:rsid w:val="00306FAA"/>
    <w:rsid w:val="00323F2E"/>
    <w:rsid w:val="003764E8"/>
    <w:rsid w:val="003B054D"/>
    <w:rsid w:val="003B4CA5"/>
    <w:rsid w:val="003C6ACF"/>
    <w:rsid w:val="00425C50"/>
    <w:rsid w:val="004310BB"/>
    <w:rsid w:val="00433357"/>
    <w:rsid w:val="004445A6"/>
    <w:rsid w:val="00456592"/>
    <w:rsid w:val="004A7A16"/>
    <w:rsid w:val="004D2325"/>
    <w:rsid w:val="004F061E"/>
    <w:rsid w:val="00504FEF"/>
    <w:rsid w:val="00515CE0"/>
    <w:rsid w:val="00546109"/>
    <w:rsid w:val="00560A55"/>
    <w:rsid w:val="0057642A"/>
    <w:rsid w:val="00586F70"/>
    <w:rsid w:val="005A564E"/>
    <w:rsid w:val="005C7FE3"/>
    <w:rsid w:val="00606E75"/>
    <w:rsid w:val="00655A44"/>
    <w:rsid w:val="00655CED"/>
    <w:rsid w:val="00684EEC"/>
    <w:rsid w:val="006918F7"/>
    <w:rsid w:val="006C3870"/>
    <w:rsid w:val="0070479F"/>
    <w:rsid w:val="00751E92"/>
    <w:rsid w:val="00773FAB"/>
    <w:rsid w:val="007A2E8D"/>
    <w:rsid w:val="007B1434"/>
    <w:rsid w:val="007C7FF9"/>
    <w:rsid w:val="008157F6"/>
    <w:rsid w:val="008265B7"/>
    <w:rsid w:val="0083357E"/>
    <w:rsid w:val="00865E77"/>
    <w:rsid w:val="008752C1"/>
    <w:rsid w:val="00887A29"/>
    <w:rsid w:val="008A2BEC"/>
    <w:rsid w:val="008B2FB7"/>
    <w:rsid w:val="008F25F2"/>
    <w:rsid w:val="00907EEF"/>
    <w:rsid w:val="00920BB2"/>
    <w:rsid w:val="00923E3E"/>
    <w:rsid w:val="009741B9"/>
    <w:rsid w:val="00997AB7"/>
    <w:rsid w:val="00A05C76"/>
    <w:rsid w:val="00A10B13"/>
    <w:rsid w:val="00A11C87"/>
    <w:rsid w:val="00A22395"/>
    <w:rsid w:val="00A25902"/>
    <w:rsid w:val="00A43F38"/>
    <w:rsid w:val="00AA7BDE"/>
    <w:rsid w:val="00AD7513"/>
    <w:rsid w:val="00AE2533"/>
    <w:rsid w:val="00B340C0"/>
    <w:rsid w:val="00B355E9"/>
    <w:rsid w:val="00BA2319"/>
    <w:rsid w:val="00BC38E9"/>
    <w:rsid w:val="00BD2A6A"/>
    <w:rsid w:val="00BF38E7"/>
    <w:rsid w:val="00C10B6E"/>
    <w:rsid w:val="00C22BDD"/>
    <w:rsid w:val="00C44A0C"/>
    <w:rsid w:val="00C74D9D"/>
    <w:rsid w:val="00CB5F2C"/>
    <w:rsid w:val="00CD3958"/>
    <w:rsid w:val="00CF0C5F"/>
    <w:rsid w:val="00CF5CBC"/>
    <w:rsid w:val="00D15C32"/>
    <w:rsid w:val="00D23B32"/>
    <w:rsid w:val="00D30D11"/>
    <w:rsid w:val="00D5441C"/>
    <w:rsid w:val="00D91CAF"/>
    <w:rsid w:val="00D9578A"/>
    <w:rsid w:val="00DB37DD"/>
    <w:rsid w:val="00DC2E72"/>
    <w:rsid w:val="00DD0102"/>
    <w:rsid w:val="00DD1C57"/>
    <w:rsid w:val="00DD2776"/>
    <w:rsid w:val="00DD434B"/>
    <w:rsid w:val="00DD5385"/>
    <w:rsid w:val="00DD6087"/>
    <w:rsid w:val="00E10FF7"/>
    <w:rsid w:val="00E14689"/>
    <w:rsid w:val="00E2375D"/>
    <w:rsid w:val="00E36058"/>
    <w:rsid w:val="00E37F16"/>
    <w:rsid w:val="00E60583"/>
    <w:rsid w:val="00E76C3A"/>
    <w:rsid w:val="00E8173C"/>
    <w:rsid w:val="00E82B05"/>
    <w:rsid w:val="00EA5164"/>
    <w:rsid w:val="00ED0E14"/>
    <w:rsid w:val="00EE186B"/>
    <w:rsid w:val="00EE6BFE"/>
    <w:rsid w:val="00EF66C4"/>
    <w:rsid w:val="00EF6843"/>
    <w:rsid w:val="00F06496"/>
    <w:rsid w:val="00F5449F"/>
    <w:rsid w:val="00F740D4"/>
    <w:rsid w:val="00F774D4"/>
    <w:rsid w:val="00F860C7"/>
    <w:rsid w:val="00F87DF6"/>
    <w:rsid w:val="00FC0EA5"/>
    <w:rsid w:val="00FE2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4B41"/>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74B41"/>
    <w:pPr>
      <w:keepNext/>
      <w:shd w:val="pct25" w:color="auto" w:fill="auto"/>
      <w:jc w:val="center"/>
      <w:outlineLvl w:val="0"/>
    </w:pPr>
    <w:rPr>
      <w:rFonts w:ascii="Arial" w:hAnsi="Arial"/>
      <w:b/>
      <w:sz w:val="24"/>
    </w:rPr>
  </w:style>
  <w:style w:type="paragraph" w:styleId="berschrift2">
    <w:name w:val="heading 2"/>
    <w:basedOn w:val="Standard"/>
    <w:next w:val="Standard"/>
    <w:link w:val="berschrift2Zchn"/>
    <w:uiPriority w:val="9"/>
    <w:semiHidden/>
    <w:unhideWhenUsed/>
    <w:qFormat/>
    <w:rsid w:val="00E82B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74B4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B41"/>
    <w:rPr>
      <w:rFonts w:ascii="Arial" w:eastAsia="Times New Roman" w:hAnsi="Arial" w:cs="Times New Roman"/>
      <w:b/>
      <w:sz w:val="24"/>
      <w:szCs w:val="20"/>
      <w:shd w:val="pct25" w:color="auto" w:fill="auto"/>
      <w:lang w:eastAsia="de-DE"/>
    </w:rPr>
  </w:style>
  <w:style w:type="paragraph" w:styleId="Titel">
    <w:name w:val="Title"/>
    <w:basedOn w:val="Standard"/>
    <w:link w:val="TitelZchn"/>
    <w:qFormat/>
    <w:rsid w:val="00274B41"/>
    <w:pPr>
      <w:jc w:val="center"/>
    </w:pPr>
    <w:rPr>
      <w:b/>
      <w:sz w:val="24"/>
    </w:rPr>
  </w:style>
  <w:style w:type="character" w:customStyle="1" w:styleId="TitelZchn">
    <w:name w:val="Titel Zchn"/>
    <w:basedOn w:val="Absatz-Standardschriftart"/>
    <w:link w:val="Titel"/>
    <w:rsid w:val="00274B41"/>
    <w:rPr>
      <w:rFonts w:ascii="Times New Roman" w:eastAsia="Times New Roman" w:hAnsi="Times New Roman" w:cs="Times New Roman"/>
      <w:b/>
      <w:sz w:val="24"/>
      <w:szCs w:val="20"/>
      <w:lang w:eastAsia="de-DE"/>
    </w:rPr>
  </w:style>
  <w:style w:type="paragraph" w:styleId="Textkrper">
    <w:name w:val="Body Text"/>
    <w:basedOn w:val="Standard"/>
    <w:link w:val="TextkrperZchn"/>
    <w:rsid w:val="00274B41"/>
    <w:rPr>
      <w:rFonts w:ascii="Arial" w:hAnsi="Arial"/>
      <w:sz w:val="24"/>
    </w:rPr>
  </w:style>
  <w:style w:type="character" w:customStyle="1" w:styleId="TextkrperZchn">
    <w:name w:val="Textkörper Zchn"/>
    <w:basedOn w:val="Absatz-Standardschriftart"/>
    <w:link w:val="Textkrper"/>
    <w:rsid w:val="00274B41"/>
    <w:rPr>
      <w:rFonts w:ascii="Arial" w:eastAsia="Times New Roman" w:hAnsi="Arial" w:cs="Times New Roman"/>
      <w:sz w:val="24"/>
      <w:szCs w:val="20"/>
      <w:lang w:eastAsia="de-DE"/>
    </w:rPr>
  </w:style>
  <w:style w:type="paragraph" w:styleId="Kopfzeile">
    <w:name w:val="header"/>
    <w:basedOn w:val="Standard"/>
    <w:link w:val="KopfzeileZchn"/>
    <w:rsid w:val="00274B41"/>
    <w:pPr>
      <w:tabs>
        <w:tab w:val="center" w:pos="4536"/>
        <w:tab w:val="right" w:pos="9072"/>
      </w:tabs>
    </w:pPr>
  </w:style>
  <w:style w:type="character" w:customStyle="1" w:styleId="KopfzeileZchn">
    <w:name w:val="Kopfzeile Zchn"/>
    <w:basedOn w:val="Absatz-Standardschriftart"/>
    <w:link w:val="Kopfzeile"/>
    <w:rsid w:val="00274B41"/>
    <w:rPr>
      <w:rFonts w:ascii="Times New Roman" w:eastAsia="Times New Roman" w:hAnsi="Times New Roman" w:cs="Times New Roman"/>
      <w:sz w:val="20"/>
      <w:szCs w:val="20"/>
      <w:lang w:eastAsia="de-DE"/>
    </w:rPr>
  </w:style>
  <w:style w:type="character" w:styleId="Seitenzahl">
    <w:name w:val="page number"/>
    <w:basedOn w:val="Absatz-Standardschriftart"/>
    <w:rsid w:val="00274B41"/>
  </w:style>
  <w:style w:type="character" w:customStyle="1" w:styleId="berschrift3Zchn">
    <w:name w:val="Überschrift 3 Zchn"/>
    <w:basedOn w:val="Absatz-Standardschriftart"/>
    <w:link w:val="berschrift3"/>
    <w:uiPriority w:val="9"/>
    <w:semiHidden/>
    <w:rsid w:val="00274B41"/>
    <w:rPr>
      <w:rFonts w:asciiTheme="majorHAnsi" w:eastAsiaTheme="majorEastAsia" w:hAnsiTheme="majorHAnsi" w:cstheme="majorBidi"/>
      <w:b/>
      <w:bCs/>
      <w:color w:val="4F81BD" w:themeColor="accent1"/>
      <w:sz w:val="20"/>
      <w:szCs w:val="20"/>
      <w:lang w:eastAsia="de-DE"/>
    </w:rPr>
  </w:style>
  <w:style w:type="paragraph" w:styleId="Untertitel">
    <w:name w:val="Subtitle"/>
    <w:basedOn w:val="Standard"/>
    <w:link w:val="UntertitelZchn"/>
    <w:qFormat/>
    <w:rsid w:val="00274B41"/>
    <w:pPr>
      <w:spacing w:line="360" w:lineRule="auto"/>
    </w:pPr>
    <w:rPr>
      <w:rFonts w:ascii="Arial" w:hAnsi="Arial"/>
      <w:b/>
      <w:sz w:val="24"/>
    </w:rPr>
  </w:style>
  <w:style w:type="character" w:customStyle="1" w:styleId="UntertitelZchn">
    <w:name w:val="Untertitel Zchn"/>
    <w:basedOn w:val="Absatz-Standardschriftart"/>
    <w:link w:val="Untertitel"/>
    <w:rsid w:val="00274B41"/>
    <w:rPr>
      <w:rFonts w:ascii="Arial" w:eastAsia="Times New Roman" w:hAnsi="Arial" w:cs="Times New Roman"/>
      <w:b/>
      <w:sz w:val="24"/>
      <w:szCs w:val="20"/>
      <w:lang w:eastAsia="de-DE"/>
    </w:rPr>
  </w:style>
  <w:style w:type="paragraph" w:styleId="Listenabsatz">
    <w:name w:val="List Paragraph"/>
    <w:basedOn w:val="Standard"/>
    <w:uiPriority w:val="34"/>
    <w:qFormat/>
    <w:rsid w:val="00DD434B"/>
    <w:pPr>
      <w:ind w:left="720"/>
      <w:contextualSpacing/>
    </w:pPr>
  </w:style>
  <w:style w:type="paragraph" w:customStyle="1" w:styleId="ScriptText">
    <w:name w:val="ScriptText"/>
    <w:basedOn w:val="Textkrper"/>
    <w:semiHidden/>
    <w:rsid w:val="004310BB"/>
    <w:pPr>
      <w:spacing w:line="360" w:lineRule="auto"/>
    </w:pPr>
    <w:rPr>
      <w:rFonts w:ascii="Times New Roman" w:hAnsi="Times New Roman"/>
      <w:sz w:val="22"/>
    </w:rPr>
  </w:style>
  <w:style w:type="paragraph" w:styleId="StandardWeb">
    <w:name w:val="Normal (Web)"/>
    <w:basedOn w:val="Standard"/>
    <w:uiPriority w:val="99"/>
    <w:semiHidden/>
    <w:unhideWhenUsed/>
    <w:rsid w:val="00DD5385"/>
    <w:pPr>
      <w:spacing w:before="100" w:beforeAutospacing="1" w:after="100" w:afterAutospacing="1"/>
    </w:pPr>
    <w:rPr>
      <w:sz w:val="24"/>
      <w:szCs w:val="24"/>
    </w:rPr>
  </w:style>
  <w:style w:type="character" w:styleId="Hyperlink">
    <w:name w:val="Hyperlink"/>
    <w:basedOn w:val="Absatz-Standardschriftart"/>
    <w:uiPriority w:val="99"/>
    <w:semiHidden/>
    <w:unhideWhenUsed/>
    <w:rsid w:val="00DD5385"/>
    <w:rPr>
      <w:color w:val="0000FF"/>
      <w:u w:val="single"/>
    </w:rPr>
  </w:style>
  <w:style w:type="character" w:styleId="Fett">
    <w:name w:val="Strong"/>
    <w:basedOn w:val="Absatz-Standardschriftart"/>
    <w:uiPriority w:val="22"/>
    <w:qFormat/>
    <w:rsid w:val="00DD5385"/>
    <w:rPr>
      <w:b/>
      <w:bCs/>
    </w:rPr>
  </w:style>
  <w:style w:type="character" w:styleId="Hervorhebung">
    <w:name w:val="Emphasis"/>
    <w:basedOn w:val="Absatz-Standardschriftart"/>
    <w:uiPriority w:val="20"/>
    <w:qFormat/>
    <w:rsid w:val="0083357E"/>
    <w:rPr>
      <w:i/>
      <w:iCs/>
    </w:rPr>
  </w:style>
  <w:style w:type="character" w:customStyle="1" w:styleId="etyp">
    <w:name w:val="etyp"/>
    <w:basedOn w:val="Absatz-Standardschriftart"/>
    <w:rsid w:val="00C74D9D"/>
    <w:rPr>
      <w:i/>
      <w:iCs/>
    </w:rPr>
  </w:style>
  <w:style w:type="character" w:customStyle="1" w:styleId="gericht">
    <w:name w:val="gericht"/>
    <w:basedOn w:val="Absatz-Standardschriftart"/>
    <w:rsid w:val="00C74D9D"/>
  </w:style>
  <w:style w:type="character" w:customStyle="1" w:styleId="edat">
    <w:name w:val="edat"/>
    <w:basedOn w:val="Absatz-Standardschriftart"/>
    <w:rsid w:val="00C74D9D"/>
  </w:style>
  <w:style w:type="character" w:customStyle="1" w:styleId="az">
    <w:name w:val="az"/>
    <w:basedOn w:val="Absatz-Standardschriftart"/>
    <w:rsid w:val="00C74D9D"/>
  </w:style>
  <w:style w:type="character" w:customStyle="1" w:styleId="nname">
    <w:name w:val="nname"/>
    <w:basedOn w:val="Absatz-Standardschriftart"/>
    <w:rsid w:val="001E4B77"/>
  </w:style>
  <w:style w:type="character" w:customStyle="1" w:styleId="highlight">
    <w:name w:val="highlight"/>
    <w:basedOn w:val="Absatz-Standardschriftart"/>
    <w:rsid w:val="001E4B77"/>
    <w:rPr>
      <w:color w:val="FFFFFF"/>
      <w:shd w:val="clear" w:color="auto" w:fill="6F6F6F"/>
    </w:rPr>
  </w:style>
  <w:style w:type="character" w:customStyle="1" w:styleId="zit">
    <w:name w:val="zit"/>
    <w:basedOn w:val="Absatz-Standardschriftart"/>
    <w:rsid w:val="001D3112"/>
  </w:style>
  <w:style w:type="character" w:customStyle="1" w:styleId="unsichtbar1">
    <w:name w:val="unsichtbar1"/>
    <w:basedOn w:val="Absatz-Standardschriftart"/>
    <w:rsid w:val="001D3112"/>
    <w:rPr>
      <w:vanish w:val="0"/>
      <w:webHidden w:val="0"/>
      <w:specVanish w:val="0"/>
    </w:rPr>
  </w:style>
  <w:style w:type="character" w:customStyle="1" w:styleId="reference-text">
    <w:name w:val="reference-text"/>
    <w:basedOn w:val="Absatz-Standardschriftart"/>
    <w:rsid w:val="001F0695"/>
  </w:style>
  <w:style w:type="character" w:customStyle="1" w:styleId="hc01">
    <w:name w:val="hc01"/>
    <w:basedOn w:val="Absatz-Standardschriftart"/>
    <w:rsid w:val="00DB37DD"/>
    <w:rPr>
      <w:b/>
      <w:bCs/>
      <w:color w:val="0966A2"/>
      <w:bdr w:val="none" w:sz="0" w:space="0" w:color="auto" w:frame="1"/>
    </w:rPr>
  </w:style>
  <w:style w:type="character" w:customStyle="1" w:styleId="hc11">
    <w:name w:val="hc11"/>
    <w:basedOn w:val="Absatz-Standardschriftart"/>
    <w:rsid w:val="00546109"/>
    <w:rPr>
      <w:b/>
      <w:bCs/>
      <w:color w:val="0966A2"/>
      <w:bdr w:val="none" w:sz="0" w:space="0" w:color="auto" w:frame="1"/>
    </w:rPr>
  </w:style>
  <w:style w:type="character" w:customStyle="1" w:styleId="hc12">
    <w:name w:val="hc12"/>
    <w:basedOn w:val="Absatz-Standardschriftart"/>
    <w:rsid w:val="00546109"/>
    <w:rPr>
      <w:b/>
      <w:bCs/>
      <w:color w:val="0966A2"/>
      <w:bdr w:val="none" w:sz="0" w:space="0" w:color="auto" w:frame="1"/>
    </w:rPr>
  </w:style>
  <w:style w:type="character" w:customStyle="1" w:styleId="hc13">
    <w:name w:val="hc13"/>
    <w:basedOn w:val="Absatz-Standardschriftart"/>
    <w:rsid w:val="00546109"/>
    <w:rPr>
      <w:b/>
      <w:bCs/>
      <w:color w:val="0966A2"/>
      <w:bdr w:val="none" w:sz="0" w:space="0" w:color="auto" w:frame="1"/>
    </w:rPr>
  </w:style>
  <w:style w:type="character" w:customStyle="1" w:styleId="hc02">
    <w:name w:val="hc02"/>
    <w:basedOn w:val="Absatz-Standardschriftart"/>
    <w:rsid w:val="00546109"/>
    <w:rPr>
      <w:b/>
      <w:bCs/>
      <w:color w:val="0966A2"/>
      <w:bdr w:val="none" w:sz="0" w:space="0" w:color="auto" w:frame="1"/>
    </w:rPr>
  </w:style>
  <w:style w:type="character" w:customStyle="1" w:styleId="metavalue">
    <w:name w:val="meta_value"/>
    <w:basedOn w:val="Absatz-Standardschriftart"/>
    <w:rsid w:val="00546109"/>
  </w:style>
  <w:style w:type="character" w:customStyle="1" w:styleId="metalabel2">
    <w:name w:val="meta_label2"/>
    <w:basedOn w:val="Absatz-Standardschriftart"/>
    <w:rsid w:val="00546109"/>
  </w:style>
  <w:style w:type="character" w:customStyle="1" w:styleId="berschrift2Zchn">
    <w:name w:val="Überschrift 2 Zchn"/>
    <w:basedOn w:val="Absatz-Standardschriftart"/>
    <w:link w:val="berschrift2"/>
    <w:uiPriority w:val="9"/>
    <w:semiHidden/>
    <w:rsid w:val="00E82B05"/>
    <w:rPr>
      <w:rFonts w:asciiTheme="majorHAnsi" w:eastAsiaTheme="majorEastAsia" w:hAnsiTheme="majorHAnsi" w:cstheme="majorBidi"/>
      <w:b/>
      <w:bCs/>
      <w:color w:val="4F81BD" w:themeColor="accent1"/>
      <w:sz w:val="26"/>
      <w:szCs w:val="26"/>
      <w:lang w:eastAsia="de-DE"/>
    </w:rPr>
  </w:style>
  <w:style w:type="character" w:customStyle="1" w:styleId="vorinst">
    <w:name w:val="vorinst"/>
    <w:basedOn w:val="Absatz-Standardschriftart"/>
    <w:rsid w:val="008265B7"/>
  </w:style>
  <w:style w:type="character" w:customStyle="1" w:styleId="citation">
    <w:name w:val="citation"/>
    <w:basedOn w:val="Absatz-Standardschriftart"/>
    <w:rsid w:val="00907EEF"/>
  </w:style>
  <w:style w:type="character" w:customStyle="1" w:styleId="pg1">
    <w:name w:val="pg1"/>
    <w:basedOn w:val="Absatz-Standardschriftart"/>
    <w:rsid w:val="00907EEF"/>
    <w:rPr>
      <w:b w:val="0"/>
      <w:bCs w:val="0"/>
    </w:rPr>
  </w:style>
  <w:style w:type="character" w:customStyle="1" w:styleId="titel1">
    <w:name w:val="titel1"/>
    <w:basedOn w:val="Absatz-Standardschriftart"/>
    <w:rsid w:val="00907EEF"/>
    <w:rPr>
      <w:b w:val="0"/>
      <w:bCs w:val="0"/>
      <w:vanish w:val="0"/>
      <w:webHidden w:val="0"/>
      <w:specVanish w:val="0"/>
    </w:rPr>
  </w:style>
  <w:style w:type="paragraph" w:customStyle="1" w:styleId="pgact2">
    <w:name w:val="pgact2"/>
    <w:basedOn w:val="Standard"/>
    <w:rsid w:val="00907EEF"/>
    <w:pPr>
      <w:spacing w:before="75" w:after="75"/>
      <w:jc w:val="right"/>
    </w:pPr>
    <w:rPr>
      <w:sz w:val="24"/>
      <w:szCs w:val="24"/>
    </w:rPr>
  </w:style>
  <w:style w:type="paragraph" w:styleId="Sprechblasentext">
    <w:name w:val="Balloon Text"/>
    <w:basedOn w:val="Standard"/>
    <w:link w:val="SprechblasentextZchn"/>
    <w:uiPriority w:val="99"/>
    <w:semiHidden/>
    <w:unhideWhenUsed/>
    <w:rsid w:val="00907E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EEF"/>
    <w:rPr>
      <w:rFonts w:ascii="Tahoma" w:eastAsia="Times New Roman" w:hAnsi="Tahoma" w:cs="Tahoma"/>
      <w:sz w:val="16"/>
      <w:szCs w:val="16"/>
      <w:lang w:eastAsia="de-DE"/>
    </w:rPr>
  </w:style>
  <w:style w:type="character" w:customStyle="1" w:styleId="datum">
    <w:name w:val="datum"/>
    <w:basedOn w:val="Absatz-Standardschriftart"/>
    <w:rsid w:val="00773FAB"/>
  </w:style>
  <w:style w:type="character" w:customStyle="1" w:styleId="citation1">
    <w:name w:val="citation1"/>
    <w:basedOn w:val="Absatz-Standardschriftart"/>
    <w:rsid w:val="00773FAB"/>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4B41"/>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74B41"/>
    <w:pPr>
      <w:keepNext/>
      <w:shd w:val="pct25" w:color="auto" w:fill="auto"/>
      <w:jc w:val="center"/>
      <w:outlineLvl w:val="0"/>
    </w:pPr>
    <w:rPr>
      <w:rFonts w:ascii="Arial" w:hAnsi="Arial"/>
      <w:b/>
      <w:sz w:val="24"/>
    </w:rPr>
  </w:style>
  <w:style w:type="paragraph" w:styleId="berschrift2">
    <w:name w:val="heading 2"/>
    <w:basedOn w:val="Standard"/>
    <w:next w:val="Standard"/>
    <w:link w:val="berschrift2Zchn"/>
    <w:uiPriority w:val="9"/>
    <w:semiHidden/>
    <w:unhideWhenUsed/>
    <w:qFormat/>
    <w:rsid w:val="00E82B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74B4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B41"/>
    <w:rPr>
      <w:rFonts w:ascii="Arial" w:eastAsia="Times New Roman" w:hAnsi="Arial" w:cs="Times New Roman"/>
      <w:b/>
      <w:sz w:val="24"/>
      <w:szCs w:val="20"/>
      <w:shd w:val="pct25" w:color="auto" w:fill="auto"/>
      <w:lang w:eastAsia="de-DE"/>
    </w:rPr>
  </w:style>
  <w:style w:type="paragraph" w:styleId="Titel">
    <w:name w:val="Title"/>
    <w:basedOn w:val="Standard"/>
    <w:link w:val="TitelZchn"/>
    <w:qFormat/>
    <w:rsid w:val="00274B41"/>
    <w:pPr>
      <w:jc w:val="center"/>
    </w:pPr>
    <w:rPr>
      <w:b/>
      <w:sz w:val="24"/>
    </w:rPr>
  </w:style>
  <w:style w:type="character" w:customStyle="1" w:styleId="TitelZchn">
    <w:name w:val="Titel Zchn"/>
    <w:basedOn w:val="Absatz-Standardschriftart"/>
    <w:link w:val="Titel"/>
    <w:rsid w:val="00274B41"/>
    <w:rPr>
      <w:rFonts w:ascii="Times New Roman" w:eastAsia="Times New Roman" w:hAnsi="Times New Roman" w:cs="Times New Roman"/>
      <w:b/>
      <w:sz w:val="24"/>
      <w:szCs w:val="20"/>
      <w:lang w:eastAsia="de-DE"/>
    </w:rPr>
  </w:style>
  <w:style w:type="paragraph" w:styleId="Textkrper">
    <w:name w:val="Body Text"/>
    <w:basedOn w:val="Standard"/>
    <w:link w:val="TextkrperZchn"/>
    <w:rsid w:val="00274B41"/>
    <w:rPr>
      <w:rFonts w:ascii="Arial" w:hAnsi="Arial"/>
      <w:sz w:val="24"/>
    </w:rPr>
  </w:style>
  <w:style w:type="character" w:customStyle="1" w:styleId="TextkrperZchn">
    <w:name w:val="Textkörper Zchn"/>
    <w:basedOn w:val="Absatz-Standardschriftart"/>
    <w:link w:val="Textkrper"/>
    <w:rsid w:val="00274B41"/>
    <w:rPr>
      <w:rFonts w:ascii="Arial" w:eastAsia="Times New Roman" w:hAnsi="Arial" w:cs="Times New Roman"/>
      <w:sz w:val="24"/>
      <w:szCs w:val="20"/>
      <w:lang w:eastAsia="de-DE"/>
    </w:rPr>
  </w:style>
  <w:style w:type="paragraph" w:styleId="Kopfzeile">
    <w:name w:val="header"/>
    <w:basedOn w:val="Standard"/>
    <w:link w:val="KopfzeileZchn"/>
    <w:rsid w:val="00274B41"/>
    <w:pPr>
      <w:tabs>
        <w:tab w:val="center" w:pos="4536"/>
        <w:tab w:val="right" w:pos="9072"/>
      </w:tabs>
    </w:pPr>
  </w:style>
  <w:style w:type="character" w:customStyle="1" w:styleId="KopfzeileZchn">
    <w:name w:val="Kopfzeile Zchn"/>
    <w:basedOn w:val="Absatz-Standardschriftart"/>
    <w:link w:val="Kopfzeile"/>
    <w:rsid w:val="00274B41"/>
    <w:rPr>
      <w:rFonts w:ascii="Times New Roman" w:eastAsia="Times New Roman" w:hAnsi="Times New Roman" w:cs="Times New Roman"/>
      <w:sz w:val="20"/>
      <w:szCs w:val="20"/>
      <w:lang w:eastAsia="de-DE"/>
    </w:rPr>
  </w:style>
  <w:style w:type="character" w:styleId="Seitenzahl">
    <w:name w:val="page number"/>
    <w:basedOn w:val="Absatz-Standardschriftart"/>
    <w:rsid w:val="00274B41"/>
  </w:style>
  <w:style w:type="character" w:customStyle="1" w:styleId="berschrift3Zchn">
    <w:name w:val="Überschrift 3 Zchn"/>
    <w:basedOn w:val="Absatz-Standardschriftart"/>
    <w:link w:val="berschrift3"/>
    <w:uiPriority w:val="9"/>
    <w:semiHidden/>
    <w:rsid w:val="00274B41"/>
    <w:rPr>
      <w:rFonts w:asciiTheme="majorHAnsi" w:eastAsiaTheme="majorEastAsia" w:hAnsiTheme="majorHAnsi" w:cstheme="majorBidi"/>
      <w:b/>
      <w:bCs/>
      <w:color w:val="4F81BD" w:themeColor="accent1"/>
      <w:sz w:val="20"/>
      <w:szCs w:val="20"/>
      <w:lang w:eastAsia="de-DE"/>
    </w:rPr>
  </w:style>
  <w:style w:type="paragraph" w:styleId="Untertitel">
    <w:name w:val="Subtitle"/>
    <w:basedOn w:val="Standard"/>
    <w:link w:val="UntertitelZchn"/>
    <w:qFormat/>
    <w:rsid w:val="00274B41"/>
    <w:pPr>
      <w:spacing w:line="360" w:lineRule="auto"/>
    </w:pPr>
    <w:rPr>
      <w:rFonts w:ascii="Arial" w:hAnsi="Arial"/>
      <w:b/>
      <w:sz w:val="24"/>
    </w:rPr>
  </w:style>
  <w:style w:type="character" w:customStyle="1" w:styleId="UntertitelZchn">
    <w:name w:val="Untertitel Zchn"/>
    <w:basedOn w:val="Absatz-Standardschriftart"/>
    <w:link w:val="Untertitel"/>
    <w:rsid w:val="00274B41"/>
    <w:rPr>
      <w:rFonts w:ascii="Arial" w:eastAsia="Times New Roman" w:hAnsi="Arial" w:cs="Times New Roman"/>
      <w:b/>
      <w:sz w:val="24"/>
      <w:szCs w:val="20"/>
      <w:lang w:eastAsia="de-DE"/>
    </w:rPr>
  </w:style>
  <w:style w:type="paragraph" w:styleId="Listenabsatz">
    <w:name w:val="List Paragraph"/>
    <w:basedOn w:val="Standard"/>
    <w:uiPriority w:val="34"/>
    <w:qFormat/>
    <w:rsid w:val="00DD434B"/>
    <w:pPr>
      <w:ind w:left="720"/>
      <w:contextualSpacing/>
    </w:pPr>
  </w:style>
  <w:style w:type="paragraph" w:customStyle="1" w:styleId="ScriptText">
    <w:name w:val="ScriptText"/>
    <w:basedOn w:val="Textkrper"/>
    <w:semiHidden/>
    <w:rsid w:val="004310BB"/>
    <w:pPr>
      <w:spacing w:line="360" w:lineRule="auto"/>
    </w:pPr>
    <w:rPr>
      <w:rFonts w:ascii="Times New Roman" w:hAnsi="Times New Roman"/>
      <w:sz w:val="22"/>
    </w:rPr>
  </w:style>
  <w:style w:type="paragraph" w:styleId="StandardWeb">
    <w:name w:val="Normal (Web)"/>
    <w:basedOn w:val="Standard"/>
    <w:uiPriority w:val="99"/>
    <w:semiHidden/>
    <w:unhideWhenUsed/>
    <w:rsid w:val="00DD5385"/>
    <w:pPr>
      <w:spacing w:before="100" w:beforeAutospacing="1" w:after="100" w:afterAutospacing="1"/>
    </w:pPr>
    <w:rPr>
      <w:sz w:val="24"/>
      <w:szCs w:val="24"/>
    </w:rPr>
  </w:style>
  <w:style w:type="character" w:styleId="Hyperlink">
    <w:name w:val="Hyperlink"/>
    <w:basedOn w:val="Absatz-Standardschriftart"/>
    <w:uiPriority w:val="99"/>
    <w:semiHidden/>
    <w:unhideWhenUsed/>
    <w:rsid w:val="00DD5385"/>
    <w:rPr>
      <w:color w:val="0000FF"/>
      <w:u w:val="single"/>
    </w:rPr>
  </w:style>
  <w:style w:type="character" w:styleId="Fett">
    <w:name w:val="Strong"/>
    <w:basedOn w:val="Absatz-Standardschriftart"/>
    <w:uiPriority w:val="22"/>
    <w:qFormat/>
    <w:rsid w:val="00DD5385"/>
    <w:rPr>
      <w:b/>
      <w:bCs/>
    </w:rPr>
  </w:style>
  <w:style w:type="character" w:styleId="Hervorhebung">
    <w:name w:val="Emphasis"/>
    <w:basedOn w:val="Absatz-Standardschriftart"/>
    <w:uiPriority w:val="20"/>
    <w:qFormat/>
    <w:rsid w:val="0083357E"/>
    <w:rPr>
      <w:i/>
      <w:iCs/>
    </w:rPr>
  </w:style>
  <w:style w:type="character" w:customStyle="1" w:styleId="etyp">
    <w:name w:val="etyp"/>
    <w:basedOn w:val="Absatz-Standardschriftart"/>
    <w:rsid w:val="00C74D9D"/>
    <w:rPr>
      <w:i/>
      <w:iCs/>
    </w:rPr>
  </w:style>
  <w:style w:type="character" w:customStyle="1" w:styleId="gericht">
    <w:name w:val="gericht"/>
    <w:basedOn w:val="Absatz-Standardschriftart"/>
    <w:rsid w:val="00C74D9D"/>
  </w:style>
  <w:style w:type="character" w:customStyle="1" w:styleId="edat">
    <w:name w:val="edat"/>
    <w:basedOn w:val="Absatz-Standardschriftart"/>
    <w:rsid w:val="00C74D9D"/>
  </w:style>
  <w:style w:type="character" w:customStyle="1" w:styleId="az">
    <w:name w:val="az"/>
    <w:basedOn w:val="Absatz-Standardschriftart"/>
    <w:rsid w:val="00C74D9D"/>
  </w:style>
  <w:style w:type="character" w:customStyle="1" w:styleId="nname">
    <w:name w:val="nname"/>
    <w:basedOn w:val="Absatz-Standardschriftart"/>
    <w:rsid w:val="001E4B77"/>
  </w:style>
  <w:style w:type="character" w:customStyle="1" w:styleId="highlight">
    <w:name w:val="highlight"/>
    <w:basedOn w:val="Absatz-Standardschriftart"/>
    <w:rsid w:val="001E4B77"/>
    <w:rPr>
      <w:color w:val="FFFFFF"/>
      <w:shd w:val="clear" w:color="auto" w:fill="6F6F6F"/>
    </w:rPr>
  </w:style>
  <w:style w:type="character" w:customStyle="1" w:styleId="zit">
    <w:name w:val="zit"/>
    <w:basedOn w:val="Absatz-Standardschriftart"/>
    <w:rsid w:val="001D3112"/>
  </w:style>
  <w:style w:type="character" w:customStyle="1" w:styleId="unsichtbar1">
    <w:name w:val="unsichtbar1"/>
    <w:basedOn w:val="Absatz-Standardschriftart"/>
    <w:rsid w:val="001D3112"/>
    <w:rPr>
      <w:vanish w:val="0"/>
      <w:webHidden w:val="0"/>
      <w:specVanish w:val="0"/>
    </w:rPr>
  </w:style>
  <w:style w:type="character" w:customStyle="1" w:styleId="reference-text">
    <w:name w:val="reference-text"/>
    <w:basedOn w:val="Absatz-Standardschriftart"/>
    <w:rsid w:val="001F0695"/>
  </w:style>
  <w:style w:type="character" w:customStyle="1" w:styleId="hc01">
    <w:name w:val="hc01"/>
    <w:basedOn w:val="Absatz-Standardschriftart"/>
    <w:rsid w:val="00DB37DD"/>
    <w:rPr>
      <w:b/>
      <w:bCs/>
      <w:color w:val="0966A2"/>
      <w:bdr w:val="none" w:sz="0" w:space="0" w:color="auto" w:frame="1"/>
    </w:rPr>
  </w:style>
  <w:style w:type="character" w:customStyle="1" w:styleId="hc11">
    <w:name w:val="hc11"/>
    <w:basedOn w:val="Absatz-Standardschriftart"/>
    <w:rsid w:val="00546109"/>
    <w:rPr>
      <w:b/>
      <w:bCs/>
      <w:color w:val="0966A2"/>
      <w:bdr w:val="none" w:sz="0" w:space="0" w:color="auto" w:frame="1"/>
    </w:rPr>
  </w:style>
  <w:style w:type="character" w:customStyle="1" w:styleId="hc12">
    <w:name w:val="hc12"/>
    <w:basedOn w:val="Absatz-Standardschriftart"/>
    <w:rsid w:val="00546109"/>
    <w:rPr>
      <w:b/>
      <w:bCs/>
      <w:color w:val="0966A2"/>
      <w:bdr w:val="none" w:sz="0" w:space="0" w:color="auto" w:frame="1"/>
    </w:rPr>
  </w:style>
  <w:style w:type="character" w:customStyle="1" w:styleId="hc13">
    <w:name w:val="hc13"/>
    <w:basedOn w:val="Absatz-Standardschriftart"/>
    <w:rsid w:val="00546109"/>
    <w:rPr>
      <w:b/>
      <w:bCs/>
      <w:color w:val="0966A2"/>
      <w:bdr w:val="none" w:sz="0" w:space="0" w:color="auto" w:frame="1"/>
    </w:rPr>
  </w:style>
  <w:style w:type="character" w:customStyle="1" w:styleId="hc02">
    <w:name w:val="hc02"/>
    <w:basedOn w:val="Absatz-Standardschriftart"/>
    <w:rsid w:val="00546109"/>
    <w:rPr>
      <w:b/>
      <w:bCs/>
      <w:color w:val="0966A2"/>
      <w:bdr w:val="none" w:sz="0" w:space="0" w:color="auto" w:frame="1"/>
    </w:rPr>
  </w:style>
  <w:style w:type="character" w:customStyle="1" w:styleId="metavalue">
    <w:name w:val="meta_value"/>
    <w:basedOn w:val="Absatz-Standardschriftart"/>
    <w:rsid w:val="00546109"/>
  </w:style>
  <w:style w:type="character" w:customStyle="1" w:styleId="metalabel2">
    <w:name w:val="meta_label2"/>
    <w:basedOn w:val="Absatz-Standardschriftart"/>
    <w:rsid w:val="00546109"/>
  </w:style>
  <w:style w:type="character" w:customStyle="1" w:styleId="berschrift2Zchn">
    <w:name w:val="Überschrift 2 Zchn"/>
    <w:basedOn w:val="Absatz-Standardschriftart"/>
    <w:link w:val="berschrift2"/>
    <w:uiPriority w:val="9"/>
    <w:semiHidden/>
    <w:rsid w:val="00E82B05"/>
    <w:rPr>
      <w:rFonts w:asciiTheme="majorHAnsi" w:eastAsiaTheme="majorEastAsia" w:hAnsiTheme="majorHAnsi" w:cstheme="majorBidi"/>
      <w:b/>
      <w:bCs/>
      <w:color w:val="4F81BD" w:themeColor="accent1"/>
      <w:sz w:val="26"/>
      <w:szCs w:val="26"/>
      <w:lang w:eastAsia="de-DE"/>
    </w:rPr>
  </w:style>
  <w:style w:type="character" w:customStyle="1" w:styleId="vorinst">
    <w:name w:val="vorinst"/>
    <w:basedOn w:val="Absatz-Standardschriftart"/>
    <w:rsid w:val="008265B7"/>
  </w:style>
  <w:style w:type="character" w:customStyle="1" w:styleId="citation">
    <w:name w:val="citation"/>
    <w:basedOn w:val="Absatz-Standardschriftart"/>
    <w:rsid w:val="00907EEF"/>
  </w:style>
  <w:style w:type="character" w:customStyle="1" w:styleId="pg1">
    <w:name w:val="pg1"/>
    <w:basedOn w:val="Absatz-Standardschriftart"/>
    <w:rsid w:val="00907EEF"/>
    <w:rPr>
      <w:b w:val="0"/>
      <w:bCs w:val="0"/>
    </w:rPr>
  </w:style>
  <w:style w:type="character" w:customStyle="1" w:styleId="titel1">
    <w:name w:val="titel1"/>
    <w:basedOn w:val="Absatz-Standardschriftart"/>
    <w:rsid w:val="00907EEF"/>
    <w:rPr>
      <w:b w:val="0"/>
      <w:bCs w:val="0"/>
      <w:vanish w:val="0"/>
      <w:webHidden w:val="0"/>
      <w:specVanish w:val="0"/>
    </w:rPr>
  </w:style>
  <w:style w:type="paragraph" w:customStyle="1" w:styleId="pgact2">
    <w:name w:val="pgact2"/>
    <w:basedOn w:val="Standard"/>
    <w:rsid w:val="00907EEF"/>
    <w:pPr>
      <w:spacing w:before="75" w:after="75"/>
      <w:jc w:val="right"/>
    </w:pPr>
    <w:rPr>
      <w:sz w:val="24"/>
      <w:szCs w:val="24"/>
    </w:rPr>
  </w:style>
  <w:style w:type="paragraph" w:styleId="Sprechblasentext">
    <w:name w:val="Balloon Text"/>
    <w:basedOn w:val="Standard"/>
    <w:link w:val="SprechblasentextZchn"/>
    <w:uiPriority w:val="99"/>
    <w:semiHidden/>
    <w:unhideWhenUsed/>
    <w:rsid w:val="00907E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EEF"/>
    <w:rPr>
      <w:rFonts w:ascii="Tahoma" w:eastAsia="Times New Roman" w:hAnsi="Tahoma" w:cs="Tahoma"/>
      <w:sz w:val="16"/>
      <w:szCs w:val="16"/>
      <w:lang w:eastAsia="de-DE"/>
    </w:rPr>
  </w:style>
  <w:style w:type="character" w:customStyle="1" w:styleId="datum">
    <w:name w:val="datum"/>
    <w:basedOn w:val="Absatz-Standardschriftart"/>
    <w:rsid w:val="00773FAB"/>
  </w:style>
  <w:style w:type="character" w:customStyle="1" w:styleId="citation1">
    <w:name w:val="citation1"/>
    <w:basedOn w:val="Absatz-Standardschriftart"/>
    <w:rsid w:val="00773FA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4459">
      <w:bodyDiv w:val="1"/>
      <w:marLeft w:val="0"/>
      <w:marRight w:val="0"/>
      <w:marTop w:val="0"/>
      <w:marBottom w:val="0"/>
      <w:divBdr>
        <w:top w:val="none" w:sz="0" w:space="0" w:color="auto"/>
        <w:left w:val="none" w:sz="0" w:space="0" w:color="auto"/>
        <w:bottom w:val="none" w:sz="0" w:space="0" w:color="auto"/>
        <w:right w:val="none" w:sz="0" w:space="0" w:color="auto"/>
      </w:divBdr>
      <w:divsChild>
        <w:div w:id="618070340">
          <w:marLeft w:val="0"/>
          <w:marRight w:val="0"/>
          <w:marTop w:val="0"/>
          <w:marBottom w:val="0"/>
          <w:divBdr>
            <w:top w:val="none" w:sz="0" w:space="0" w:color="auto"/>
            <w:left w:val="none" w:sz="0" w:space="0" w:color="auto"/>
            <w:bottom w:val="none" w:sz="0" w:space="0" w:color="auto"/>
            <w:right w:val="none" w:sz="0" w:space="0" w:color="auto"/>
          </w:divBdr>
          <w:divsChild>
            <w:div w:id="1314020870">
              <w:marLeft w:val="0"/>
              <w:marRight w:val="0"/>
              <w:marTop w:val="0"/>
              <w:marBottom w:val="0"/>
              <w:divBdr>
                <w:top w:val="none" w:sz="0" w:space="0" w:color="auto"/>
                <w:left w:val="none" w:sz="0" w:space="0" w:color="auto"/>
                <w:bottom w:val="none" w:sz="0" w:space="0" w:color="auto"/>
                <w:right w:val="none" w:sz="0" w:space="0" w:color="auto"/>
              </w:divBdr>
              <w:divsChild>
                <w:div w:id="658315941">
                  <w:marLeft w:val="0"/>
                  <w:marRight w:val="0"/>
                  <w:marTop w:val="0"/>
                  <w:marBottom w:val="0"/>
                  <w:divBdr>
                    <w:top w:val="none" w:sz="0" w:space="0" w:color="auto"/>
                    <w:left w:val="none" w:sz="0" w:space="0" w:color="auto"/>
                    <w:bottom w:val="none" w:sz="0" w:space="0" w:color="auto"/>
                    <w:right w:val="none" w:sz="0" w:space="0" w:color="auto"/>
                  </w:divBdr>
                  <w:divsChild>
                    <w:div w:id="1818718464">
                      <w:marLeft w:val="0"/>
                      <w:marRight w:val="0"/>
                      <w:marTop w:val="0"/>
                      <w:marBottom w:val="0"/>
                      <w:divBdr>
                        <w:top w:val="none" w:sz="0" w:space="0" w:color="auto"/>
                        <w:left w:val="none" w:sz="0" w:space="0" w:color="auto"/>
                        <w:bottom w:val="none" w:sz="0" w:space="0" w:color="auto"/>
                        <w:right w:val="none" w:sz="0" w:space="0" w:color="auto"/>
                      </w:divBdr>
                      <w:divsChild>
                        <w:div w:id="1350790816">
                          <w:marLeft w:val="0"/>
                          <w:marRight w:val="150"/>
                          <w:marTop w:val="0"/>
                          <w:marBottom w:val="0"/>
                          <w:divBdr>
                            <w:top w:val="none" w:sz="0" w:space="0" w:color="auto"/>
                            <w:left w:val="none" w:sz="0" w:space="0" w:color="auto"/>
                            <w:bottom w:val="none" w:sz="0" w:space="0" w:color="auto"/>
                            <w:right w:val="none" w:sz="0" w:space="0" w:color="auto"/>
                          </w:divBdr>
                        </w:div>
                        <w:div w:id="578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19120">
      <w:bodyDiv w:val="1"/>
      <w:marLeft w:val="0"/>
      <w:marRight w:val="0"/>
      <w:marTop w:val="0"/>
      <w:marBottom w:val="0"/>
      <w:divBdr>
        <w:top w:val="none" w:sz="0" w:space="0" w:color="auto"/>
        <w:left w:val="none" w:sz="0" w:space="0" w:color="auto"/>
        <w:bottom w:val="none" w:sz="0" w:space="0" w:color="auto"/>
        <w:right w:val="none" w:sz="0" w:space="0" w:color="auto"/>
      </w:divBdr>
      <w:divsChild>
        <w:div w:id="1194197393">
          <w:marLeft w:val="0"/>
          <w:marRight w:val="0"/>
          <w:marTop w:val="0"/>
          <w:marBottom w:val="0"/>
          <w:divBdr>
            <w:top w:val="none" w:sz="0" w:space="0" w:color="auto"/>
            <w:left w:val="none" w:sz="0" w:space="0" w:color="auto"/>
            <w:bottom w:val="none" w:sz="0" w:space="0" w:color="auto"/>
            <w:right w:val="none" w:sz="0" w:space="0" w:color="auto"/>
          </w:divBdr>
          <w:divsChild>
            <w:div w:id="1001545149">
              <w:marLeft w:val="0"/>
              <w:marRight w:val="0"/>
              <w:marTop w:val="0"/>
              <w:marBottom w:val="0"/>
              <w:divBdr>
                <w:top w:val="none" w:sz="0" w:space="0" w:color="auto"/>
                <w:left w:val="none" w:sz="0" w:space="0" w:color="auto"/>
                <w:bottom w:val="none" w:sz="0" w:space="0" w:color="auto"/>
                <w:right w:val="none" w:sz="0" w:space="0" w:color="auto"/>
              </w:divBdr>
              <w:divsChild>
                <w:div w:id="978069378">
                  <w:marLeft w:val="0"/>
                  <w:marRight w:val="0"/>
                  <w:marTop w:val="0"/>
                  <w:marBottom w:val="0"/>
                  <w:divBdr>
                    <w:top w:val="single" w:sz="6" w:space="0" w:color="A9ABAC"/>
                    <w:left w:val="single" w:sz="6" w:space="0" w:color="A9ABAC"/>
                    <w:bottom w:val="single" w:sz="6" w:space="0" w:color="A9ABAC"/>
                    <w:right w:val="single" w:sz="6" w:space="0" w:color="A9ABAC"/>
                  </w:divBdr>
                  <w:divsChild>
                    <w:div w:id="1514294319">
                      <w:marLeft w:val="0"/>
                      <w:marRight w:val="0"/>
                      <w:marTop w:val="0"/>
                      <w:marBottom w:val="0"/>
                      <w:divBdr>
                        <w:top w:val="none" w:sz="0" w:space="0" w:color="auto"/>
                        <w:left w:val="none" w:sz="0" w:space="0" w:color="auto"/>
                        <w:bottom w:val="none" w:sz="0" w:space="0" w:color="auto"/>
                        <w:right w:val="none" w:sz="0" w:space="0" w:color="auto"/>
                      </w:divBdr>
                      <w:divsChild>
                        <w:div w:id="263421606">
                          <w:marLeft w:val="0"/>
                          <w:marRight w:val="0"/>
                          <w:marTop w:val="0"/>
                          <w:marBottom w:val="0"/>
                          <w:divBdr>
                            <w:top w:val="none" w:sz="0" w:space="0" w:color="auto"/>
                            <w:left w:val="none" w:sz="0" w:space="0" w:color="auto"/>
                            <w:bottom w:val="none" w:sz="0" w:space="0" w:color="auto"/>
                            <w:right w:val="none" w:sz="0" w:space="0" w:color="auto"/>
                          </w:divBdr>
                          <w:divsChild>
                            <w:div w:id="1713530417">
                              <w:marLeft w:val="0"/>
                              <w:marRight w:val="0"/>
                              <w:marTop w:val="0"/>
                              <w:marBottom w:val="0"/>
                              <w:divBdr>
                                <w:top w:val="none" w:sz="0" w:space="0" w:color="auto"/>
                                <w:left w:val="none" w:sz="0" w:space="0" w:color="auto"/>
                                <w:bottom w:val="none" w:sz="0" w:space="0" w:color="auto"/>
                                <w:right w:val="none" w:sz="0" w:space="0" w:color="auto"/>
                              </w:divBdr>
                              <w:divsChild>
                                <w:div w:id="1676153780">
                                  <w:marLeft w:val="0"/>
                                  <w:marRight w:val="0"/>
                                  <w:marTop w:val="0"/>
                                  <w:marBottom w:val="240"/>
                                  <w:divBdr>
                                    <w:top w:val="none" w:sz="0" w:space="0" w:color="auto"/>
                                    <w:left w:val="none" w:sz="0" w:space="0" w:color="auto"/>
                                    <w:bottom w:val="none" w:sz="0" w:space="0" w:color="auto"/>
                                    <w:right w:val="none" w:sz="0" w:space="0" w:color="auto"/>
                                  </w:divBdr>
                                  <w:divsChild>
                                    <w:div w:id="1548566210">
                                      <w:marLeft w:val="0"/>
                                      <w:marRight w:val="0"/>
                                      <w:marTop w:val="0"/>
                                      <w:marBottom w:val="0"/>
                                      <w:divBdr>
                                        <w:top w:val="none" w:sz="0" w:space="0" w:color="auto"/>
                                        <w:left w:val="none" w:sz="0" w:space="0" w:color="auto"/>
                                        <w:bottom w:val="none" w:sz="0" w:space="0" w:color="auto"/>
                                        <w:right w:val="none" w:sz="0" w:space="0" w:color="auto"/>
                                      </w:divBdr>
                                      <w:divsChild>
                                        <w:div w:id="930158241">
                                          <w:marLeft w:val="0"/>
                                          <w:marRight w:val="0"/>
                                          <w:marTop w:val="0"/>
                                          <w:marBottom w:val="0"/>
                                          <w:divBdr>
                                            <w:top w:val="none" w:sz="0" w:space="0" w:color="auto"/>
                                            <w:left w:val="none" w:sz="0" w:space="0" w:color="auto"/>
                                            <w:bottom w:val="none" w:sz="0" w:space="0" w:color="auto"/>
                                            <w:right w:val="none" w:sz="0" w:space="0" w:color="auto"/>
                                          </w:divBdr>
                                        </w:div>
                                        <w:div w:id="788746965">
                                          <w:marLeft w:val="0"/>
                                          <w:marRight w:val="0"/>
                                          <w:marTop w:val="0"/>
                                          <w:marBottom w:val="0"/>
                                          <w:divBdr>
                                            <w:top w:val="none" w:sz="0" w:space="0" w:color="auto"/>
                                            <w:left w:val="none" w:sz="0" w:space="0" w:color="auto"/>
                                            <w:bottom w:val="none" w:sz="0" w:space="0" w:color="auto"/>
                                            <w:right w:val="none" w:sz="0" w:space="0" w:color="auto"/>
                                          </w:divBdr>
                                        </w:div>
                                      </w:divsChild>
                                    </w:div>
                                    <w:div w:id="720834750">
                                      <w:marLeft w:val="0"/>
                                      <w:marRight w:val="0"/>
                                      <w:marTop w:val="0"/>
                                      <w:marBottom w:val="0"/>
                                      <w:divBdr>
                                        <w:top w:val="none" w:sz="0" w:space="0" w:color="auto"/>
                                        <w:left w:val="none" w:sz="0" w:space="0" w:color="auto"/>
                                        <w:bottom w:val="none" w:sz="0" w:space="0" w:color="auto"/>
                                        <w:right w:val="none" w:sz="0" w:space="0" w:color="auto"/>
                                      </w:divBdr>
                                      <w:divsChild>
                                        <w:div w:id="11092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472607">
      <w:bodyDiv w:val="1"/>
      <w:marLeft w:val="0"/>
      <w:marRight w:val="0"/>
      <w:marTop w:val="0"/>
      <w:marBottom w:val="0"/>
      <w:divBdr>
        <w:top w:val="none" w:sz="0" w:space="0" w:color="auto"/>
        <w:left w:val="none" w:sz="0" w:space="0" w:color="auto"/>
        <w:bottom w:val="none" w:sz="0" w:space="0" w:color="auto"/>
        <w:right w:val="none" w:sz="0" w:space="0" w:color="auto"/>
      </w:divBdr>
      <w:divsChild>
        <w:div w:id="2005350675">
          <w:marLeft w:val="0"/>
          <w:marRight w:val="0"/>
          <w:marTop w:val="0"/>
          <w:marBottom w:val="0"/>
          <w:divBdr>
            <w:top w:val="none" w:sz="0" w:space="0" w:color="auto"/>
            <w:left w:val="none" w:sz="0" w:space="0" w:color="auto"/>
            <w:bottom w:val="none" w:sz="0" w:space="0" w:color="auto"/>
            <w:right w:val="none" w:sz="0" w:space="0" w:color="auto"/>
          </w:divBdr>
          <w:divsChild>
            <w:div w:id="1029138966">
              <w:marLeft w:val="0"/>
              <w:marRight w:val="0"/>
              <w:marTop w:val="0"/>
              <w:marBottom w:val="0"/>
              <w:divBdr>
                <w:top w:val="none" w:sz="0" w:space="0" w:color="auto"/>
                <w:left w:val="none" w:sz="0" w:space="0" w:color="auto"/>
                <w:bottom w:val="none" w:sz="0" w:space="0" w:color="auto"/>
                <w:right w:val="none" w:sz="0" w:space="0" w:color="auto"/>
              </w:divBdr>
              <w:divsChild>
                <w:div w:id="1568877569">
                  <w:marLeft w:val="0"/>
                  <w:marRight w:val="0"/>
                  <w:marTop w:val="0"/>
                  <w:marBottom w:val="0"/>
                  <w:divBdr>
                    <w:top w:val="single" w:sz="6" w:space="0" w:color="A9ABAC"/>
                    <w:left w:val="single" w:sz="6" w:space="0" w:color="A9ABAC"/>
                    <w:bottom w:val="single" w:sz="6" w:space="0" w:color="A9ABAC"/>
                    <w:right w:val="single" w:sz="6" w:space="0" w:color="A9ABAC"/>
                  </w:divBdr>
                  <w:divsChild>
                    <w:div w:id="2114280774">
                      <w:marLeft w:val="0"/>
                      <w:marRight w:val="0"/>
                      <w:marTop w:val="0"/>
                      <w:marBottom w:val="0"/>
                      <w:divBdr>
                        <w:top w:val="none" w:sz="0" w:space="0" w:color="auto"/>
                        <w:left w:val="none" w:sz="0" w:space="0" w:color="auto"/>
                        <w:bottom w:val="none" w:sz="0" w:space="0" w:color="auto"/>
                        <w:right w:val="none" w:sz="0" w:space="0" w:color="auto"/>
                      </w:divBdr>
                      <w:divsChild>
                        <w:div w:id="1234118175">
                          <w:marLeft w:val="0"/>
                          <w:marRight w:val="0"/>
                          <w:marTop w:val="0"/>
                          <w:marBottom w:val="0"/>
                          <w:divBdr>
                            <w:top w:val="none" w:sz="0" w:space="0" w:color="auto"/>
                            <w:left w:val="none" w:sz="0" w:space="0" w:color="auto"/>
                            <w:bottom w:val="none" w:sz="0" w:space="0" w:color="auto"/>
                            <w:right w:val="none" w:sz="0" w:space="0" w:color="auto"/>
                          </w:divBdr>
                          <w:divsChild>
                            <w:div w:id="46027630">
                              <w:marLeft w:val="0"/>
                              <w:marRight w:val="0"/>
                              <w:marTop w:val="0"/>
                              <w:marBottom w:val="0"/>
                              <w:divBdr>
                                <w:top w:val="none" w:sz="0" w:space="0" w:color="auto"/>
                                <w:left w:val="none" w:sz="0" w:space="0" w:color="auto"/>
                                <w:bottom w:val="none" w:sz="0" w:space="0" w:color="auto"/>
                                <w:right w:val="none" w:sz="0" w:space="0" w:color="auto"/>
                              </w:divBdr>
                              <w:divsChild>
                                <w:div w:id="790712656">
                                  <w:marLeft w:val="0"/>
                                  <w:marRight w:val="0"/>
                                  <w:marTop w:val="0"/>
                                  <w:marBottom w:val="0"/>
                                  <w:divBdr>
                                    <w:top w:val="none" w:sz="0" w:space="0" w:color="auto"/>
                                    <w:left w:val="none" w:sz="0" w:space="0" w:color="auto"/>
                                    <w:bottom w:val="none" w:sz="0" w:space="0" w:color="auto"/>
                                    <w:right w:val="none" w:sz="0" w:space="0" w:color="auto"/>
                                  </w:divBdr>
                                  <w:divsChild>
                                    <w:div w:id="1696537602">
                                      <w:marLeft w:val="0"/>
                                      <w:marRight w:val="0"/>
                                      <w:marTop w:val="0"/>
                                      <w:marBottom w:val="0"/>
                                      <w:divBdr>
                                        <w:top w:val="none" w:sz="0" w:space="0" w:color="auto"/>
                                        <w:left w:val="none" w:sz="0" w:space="0" w:color="auto"/>
                                        <w:bottom w:val="none" w:sz="0" w:space="0" w:color="auto"/>
                                        <w:right w:val="none" w:sz="0" w:space="0" w:color="auto"/>
                                      </w:divBdr>
                                      <w:divsChild>
                                        <w:div w:id="1974676526">
                                          <w:marLeft w:val="0"/>
                                          <w:marRight w:val="0"/>
                                          <w:marTop w:val="0"/>
                                          <w:marBottom w:val="0"/>
                                          <w:divBdr>
                                            <w:top w:val="none" w:sz="0" w:space="0" w:color="auto"/>
                                            <w:left w:val="none" w:sz="0" w:space="0" w:color="auto"/>
                                            <w:bottom w:val="none" w:sz="0" w:space="0" w:color="auto"/>
                                            <w:right w:val="none" w:sz="0" w:space="0" w:color="auto"/>
                                          </w:divBdr>
                                        </w:div>
                                      </w:divsChild>
                                    </w:div>
                                    <w:div w:id="1944993067">
                                      <w:marLeft w:val="0"/>
                                      <w:marRight w:val="0"/>
                                      <w:marTop w:val="0"/>
                                      <w:marBottom w:val="0"/>
                                      <w:divBdr>
                                        <w:top w:val="none" w:sz="0" w:space="0" w:color="auto"/>
                                        <w:left w:val="none" w:sz="0" w:space="0" w:color="auto"/>
                                        <w:bottom w:val="none" w:sz="0" w:space="0" w:color="auto"/>
                                        <w:right w:val="none" w:sz="0" w:space="0" w:color="auto"/>
                                      </w:divBdr>
                                      <w:divsChild>
                                        <w:div w:id="49160389">
                                          <w:marLeft w:val="0"/>
                                          <w:marRight w:val="0"/>
                                          <w:marTop w:val="0"/>
                                          <w:marBottom w:val="0"/>
                                          <w:divBdr>
                                            <w:top w:val="none" w:sz="0" w:space="0" w:color="auto"/>
                                            <w:left w:val="none" w:sz="0" w:space="0" w:color="auto"/>
                                            <w:bottom w:val="none" w:sz="0" w:space="0" w:color="auto"/>
                                            <w:right w:val="none" w:sz="0" w:space="0" w:color="auto"/>
                                          </w:divBdr>
                                        </w:div>
                                        <w:div w:id="799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64021">
      <w:bodyDiv w:val="1"/>
      <w:marLeft w:val="0"/>
      <w:marRight w:val="0"/>
      <w:marTop w:val="0"/>
      <w:marBottom w:val="0"/>
      <w:divBdr>
        <w:top w:val="none" w:sz="0" w:space="0" w:color="auto"/>
        <w:left w:val="none" w:sz="0" w:space="0" w:color="auto"/>
        <w:bottom w:val="none" w:sz="0" w:space="0" w:color="auto"/>
        <w:right w:val="none" w:sz="0" w:space="0" w:color="auto"/>
      </w:divBdr>
      <w:divsChild>
        <w:div w:id="460194794">
          <w:marLeft w:val="0"/>
          <w:marRight w:val="0"/>
          <w:marTop w:val="0"/>
          <w:marBottom w:val="0"/>
          <w:divBdr>
            <w:top w:val="none" w:sz="0" w:space="0" w:color="auto"/>
            <w:left w:val="none" w:sz="0" w:space="0" w:color="auto"/>
            <w:bottom w:val="none" w:sz="0" w:space="0" w:color="auto"/>
            <w:right w:val="none" w:sz="0" w:space="0" w:color="auto"/>
          </w:divBdr>
          <w:divsChild>
            <w:div w:id="178543633">
              <w:marLeft w:val="0"/>
              <w:marRight w:val="0"/>
              <w:marTop w:val="0"/>
              <w:marBottom w:val="0"/>
              <w:divBdr>
                <w:top w:val="none" w:sz="0" w:space="0" w:color="auto"/>
                <w:left w:val="none" w:sz="0" w:space="0" w:color="auto"/>
                <w:bottom w:val="none" w:sz="0" w:space="0" w:color="auto"/>
                <w:right w:val="none" w:sz="0" w:space="0" w:color="auto"/>
              </w:divBdr>
              <w:divsChild>
                <w:div w:id="1222207545">
                  <w:marLeft w:val="0"/>
                  <w:marRight w:val="0"/>
                  <w:marTop w:val="0"/>
                  <w:marBottom w:val="0"/>
                  <w:divBdr>
                    <w:top w:val="single" w:sz="6" w:space="0" w:color="A9ABAC"/>
                    <w:left w:val="single" w:sz="6" w:space="0" w:color="A9ABAC"/>
                    <w:bottom w:val="single" w:sz="6" w:space="0" w:color="A9ABAC"/>
                    <w:right w:val="single" w:sz="6" w:space="0" w:color="A9ABAC"/>
                  </w:divBdr>
                  <w:divsChild>
                    <w:div w:id="258878142">
                      <w:marLeft w:val="0"/>
                      <w:marRight w:val="0"/>
                      <w:marTop w:val="0"/>
                      <w:marBottom w:val="0"/>
                      <w:divBdr>
                        <w:top w:val="none" w:sz="0" w:space="0" w:color="auto"/>
                        <w:left w:val="none" w:sz="0" w:space="0" w:color="auto"/>
                        <w:bottom w:val="none" w:sz="0" w:space="0" w:color="auto"/>
                        <w:right w:val="none" w:sz="0" w:space="0" w:color="auto"/>
                      </w:divBdr>
                      <w:divsChild>
                        <w:div w:id="627129092">
                          <w:marLeft w:val="0"/>
                          <w:marRight w:val="0"/>
                          <w:marTop w:val="0"/>
                          <w:marBottom w:val="0"/>
                          <w:divBdr>
                            <w:top w:val="none" w:sz="0" w:space="0" w:color="auto"/>
                            <w:left w:val="none" w:sz="0" w:space="0" w:color="auto"/>
                            <w:bottom w:val="none" w:sz="0" w:space="0" w:color="auto"/>
                            <w:right w:val="none" w:sz="0" w:space="0" w:color="auto"/>
                          </w:divBdr>
                          <w:divsChild>
                            <w:div w:id="745423511">
                              <w:marLeft w:val="0"/>
                              <w:marRight w:val="0"/>
                              <w:marTop w:val="0"/>
                              <w:marBottom w:val="0"/>
                              <w:divBdr>
                                <w:top w:val="none" w:sz="0" w:space="0" w:color="auto"/>
                                <w:left w:val="none" w:sz="0" w:space="0" w:color="auto"/>
                                <w:bottom w:val="none" w:sz="0" w:space="0" w:color="auto"/>
                                <w:right w:val="none" w:sz="0" w:space="0" w:color="auto"/>
                              </w:divBdr>
                              <w:divsChild>
                                <w:div w:id="841505696">
                                  <w:marLeft w:val="0"/>
                                  <w:marRight w:val="0"/>
                                  <w:marTop w:val="0"/>
                                  <w:marBottom w:val="0"/>
                                  <w:divBdr>
                                    <w:top w:val="none" w:sz="0" w:space="0" w:color="auto"/>
                                    <w:left w:val="none" w:sz="0" w:space="0" w:color="auto"/>
                                    <w:bottom w:val="none" w:sz="0" w:space="0" w:color="auto"/>
                                    <w:right w:val="none" w:sz="0" w:space="0" w:color="auto"/>
                                  </w:divBdr>
                                  <w:divsChild>
                                    <w:div w:id="331641672">
                                      <w:marLeft w:val="0"/>
                                      <w:marRight w:val="0"/>
                                      <w:marTop w:val="0"/>
                                      <w:marBottom w:val="0"/>
                                      <w:divBdr>
                                        <w:top w:val="none" w:sz="0" w:space="0" w:color="auto"/>
                                        <w:left w:val="none" w:sz="0" w:space="0" w:color="auto"/>
                                        <w:bottom w:val="none" w:sz="0" w:space="0" w:color="auto"/>
                                        <w:right w:val="none" w:sz="0" w:space="0" w:color="auto"/>
                                      </w:divBdr>
                                      <w:divsChild>
                                        <w:div w:id="55276010">
                                          <w:marLeft w:val="0"/>
                                          <w:marRight w:val="0"/>
                                          <w:marTop w:val="0"/>
                                          <w:marBottom w:val="0"/>
                                          <w:divBdr>
                                            <w:top w:val="none" w:sz="0" w:space="0" w:color="auto"/>
                                            <w:left w:val="none" w:sz="0" w:space="0" w:color="auto"/>
                                            <w:bottom w:val="none" w:sz="0" w:space="0" w:color="auto"/>
                                            <w:right w:val="none" w:sz="0" w:space="0" w:color="auto"/>
                                          </w:divBdr>
                                          <w:divsChild>
                                            <w:div w:id="1116633505">
                                              <w:marLeft w:val="0"/>
                                              <w:marRight w:val="0"/>
                                              <w:marTop w:val="0"/>
                                              <w:marBottom w:val="0"/>
                                              <w:divBdr>
                                                <w:top w:val="none" w:sz="0" w:space="0" w:color="auto"/>
                                                <w:left w:val="none" w:sz="0" w:space="0" w:color="auto"/>
                                                <w:bottom w:val="none" w:sz="0" w:space="0" w:color="auto"/>
                                                <w:right w:val="none" w:sz="0" w:space="0" w:color="auto"/>
                                              </w:divBdr>
                                            </w:div>
                                            <w:div w:id="1168249500">
                                              <w:marLeft w:val="0"/>
                                              <w:marRight w:val="0"/>
                                              <w:marTop w:val="0"/>
                                              <w:marBottom w:val="0"/>
                                              <w:divBdr>
                                                <w:top w:val="none" w:sz="0" w:space="0" w:color="auto"/>
                                                <w:left w:val="none" w:sz="0" w:space="0" w:color="auto"/>
                                                <w:bottom w:val="none" w:sz="0" w:space="0" w:color="auto"/>
                                                <w:right w:val="none" w:sz="0" w:space="0" w:color="auto"/>
                                              </w:divBdr>
                                            </w:div>
                                          </w:divsChild>
                                        </w:div>
                                        <w:div w:id="345255456">
                                          <w:marLeft w:val="0"/>
                                          <w:marRight w:val="0"/>
                                          <w:marTop w:val="0"/>
                                          <w:marBottom w:val="0"/>
                                          <w:divBdr>
                                            <w:top w:val="none" w:sz="0" w:space="0" w:color="auto"/>
                                            <w:left w:val="none" w:sz="0" w:space="0" w:color="auto"/>
                                            <w:bottom w:val="none" w:sz="0" w:space="0" w:color="auto"/>
                                            <w:right w:val="none" w:sz="0" w:space="0" w:color="auto"/>
                                          </w:divBdr>
                                          <w:divsChild>
                                            <w:div w:id="918103082">
                                              <w:marLeft w:val="0"/>
                                              <w:marRight w:val="0"/>
                                              <w:marTop w:val="0"/>
                                              <w:marBottom w:val="0"/>
                                              <w:divBdr>
                                                <w:top w:val="none" w:sz="0" w:space="0" w:color="auto"/>
                                                <w:left w:val="none" w:sz="0" w:space="0" w:color="auto"/>
                                                <w:bottom w:val="none" w:sz="0" w:space="0" w:color="auto"/>
                                                <w:right w:val="none" w:sz="0" w:space="0" w:color="auto"/>
                                              </w:divBdr>
                                            </w:div>
                                            <w:div w:id="50810396">
                                              <w:marLeft w:val="0"/>
                                              <w:marRight w:val="0"/>
                                              <w:marTop w:val="0"/>
                                              <w:marBottom w:val="0"/>
                                              <w:divBdr>
                                                <w:top w:val="none" w:sz="0" w:space="0" w:color="auto"/>
                                                <w:left w:val="none" w:sz="0" w:space="0" w:color="auto"/>
                                                <w:bottom w:val="none" w:sz="0" w:space="0" w:color="auto"/>
                                                <w:right w:val="none" w:sz="0" w:space="0" w:color="auto"/>
                                              </w:divBdr>
                                            </w:div>
                                          </w:divsChild>
                                        </w:div>
                                        <w:div w:id="1059475974">
                                          <w:marLeft w:val="0"/>
                                          <w:marRight w:val="0"/>
                                          <w:marTop w:val="0"/>
                                          <w:marBottom w:val="0"/>
                                          <w:divBdr>
                                            <w:top w:val="none" w:sz="0" w:space="0" w:color="auto"/>
                                            <w:left w:val="none" w:sz="0" w:space="0" w:color="auto"/>
                                            <w:bottom w:val="none" w:sz="0" w:space="0" w:color="auto"/>
                                            <w:right w:val="none" w:sz="0" w:space="0" w:color="auto"/>
                                          </w:divBdr>
                                          <w:divsChild>
                                            <w:div w:id="375280642">
                                              <w:marLeft w:val="0"/>
                                              <w:marRight w:val="0"/>
                                              <w:marTop w:val="0"/>
                                              <w:marBottom w:val="0"/>
                                              <w:divBdr>
                                                <w:top w:val="none" w:sz="0" w:space="0" w:color="auto"/>
                                                <w:left w:val="none" w:sz="0" w:space="0" w:color="auto"/>
                                                <w:bottom w:val="none" w:sz="0" w:space="0" w:color="auto"/>
                                                <w:right w:val="none" w:sz="0" w:space="0" w:color="auto"/>
                                              </w:divBdr>
                                            </w:div>
                                            <w:div w:id="1929925279">
                                              <w:marLeft w:val="0"/>
                                              <w:marRight w:val="0"/>
                                              <w:marTop w:val="0"/>
                                              <w:marBottom w:val="0"/>
                                              <w:divBdr>
                                                <w:top w:val="none" w:sz="0" w:space="0" w:color="auto"/>
                                                <w:left w:val="none" w:sz="0" w:space="0" w:color="auto"/>
                                                <w:bottom w:val="none" w:sz="0" w:space="0" w:color="auto"/>
                                                <w:right w:val="none" w:sz="0" w:space="0" w:color="auto"/>
                                              </w:divBdr>
                                            </w:div>
                                          </w:divsChild>
                                        </w:div>
                                        <w:div w:id="799541786">
                                          <w:marLeft w:val="0"/>
                                          <w:marRight w:val="0"/>
                                          <w:marTop w:val="0"/>
                                          <w:marBottom w:val="0"/>
                                          <w:divBdr>
                                            <w:top w:val="none" w:sz="0" w:space="0" w:color="auto"/>
                                            <w:left w:val="none" w:sz="0" w:space="0" w:color="auto"/>
                                            <w:bottom w:val="none" w:sz="0" w:space="0" w:color="auto"/>
                                            <w:right w:val="none" w:sz="0" w:space="0" w:color="auto"/>
                                          </w:divBdr>
                                          <w:divsChild>
                                            <w:div w:id="1108500309">
                                              <w:marLeft w:val="0"/>
                                              <w:marRight w:val="0"/>
                                              <w:marTop w:val="0"/>
                                              <w:marBottom w:val="0"/>
                                              <w:divBdr>
                                                <w:top w:val="none" w:sz="0" w:space="0" w:color="auto"/>
                                                <w:left w:val="none" w:sz="0" w:space="0" w:color="auto"/>
                                                <w:bottom w:val="none" w:sz="0" w:space="0" w:color="auto"/>
                                                <w:right w:val="none" w:sz="0" w:space="0" w:color="auto"/>
                                              </w:divBdr>
                                            </w:div>
                                            <w:div w:id="15278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036080">
      <w:bodyDiv w:val="1"/>
      <w:marLeft w:val="0"/>
      <w:marRight w:val="0"/>
      <w:marTop w:val="0"/>
      <w:marBottom w:val="0"/>
      <w:divBdr>
        <w:top w:val="none" w:sz="0" w:space="0" w:color="auto"/>
        <w:left w:val="none" w:sz="0" w:space="0" w:color="auto"/>
        <w:bottom w:val="none" w:sz="0" w:space="0" w:color="auto"/>
        <w:right w:val="none" w:sz="0" w:space="0" w:color="auto"/>
      </w:divBdr>
      <w:divsChild>
        <w:div w:id="393355314">
          <w:marLeft w:val="0"/>
          <w:marRight w:val="0"/>
          <w:marTop w:val="0"/>
          <w:marBottom w:val="0"/>
          <w:divBdr>
            <w:top w:val="none" w:sz="0" w:space="0" w:color="auto"/>
            <w:left w:val="none" w:sz="0" w:space="0" w:color="auto"/>
            <w:bottom w:val="none" w:sz="0" w:space="0" w:color="auto"/>
            <w:right w:val="none" w:sz="0" w:space="0" w:color="auto"/>
          </w:divBdr>
          <w:divsChild>
            <w:div w:id="614793877">
              <w:marLeft w:val="0"/>
              <w:marRight w:val="0"/>
              <w:marTop w:val="0"/>
              <w:marBottom w:val="0"/>
              <w:divBdr>
                <w:top w:val="none" w:sz="0" w:space="0" w:color="auto"/>
                <w:left w:val="none" w:sz="0" w:space="0" w:color="auto"/>
                <w:bottom w:val="none" w:sz="0" w:space="0" w:color="auto"/>
                <w:right w:val="none" w:sz="0" w:space="0" w:color="auto"/>
              </w:divBdr>
              <w:divsChild>
                <w:div w:id="1836333284">
                  <w:marLeft w:val="0"/>
                  <w:marRight w:val="0"/>
                  <w:marTop w:val="0"/>
                  <w:marBottom w:val="0"/>
                  <w:divBdr>
                    <w:top w:val="single" w:sz="6" w:space="0" w:color="A9ABAC"/>
                    <w:left w:val="single" w:sz="6" w:space="0" w:color="A9ABAC"/>
                    <w:bottom w:val="single" w:sz="6" w:space="0" w:color="A9ABAC"/>
                    <w:right w:val="single" w:sz="6" w:space="0" w:color="A9ABAC"/>
                  </w:divBdr>
                  <w:divsChild>
                    <w:div w:id="1548030903">
                      <w:marLeft w:val="0"/>
                      <w:marRight w:val="0"/>
                      <w:marTop w:val="0"/>
                      <w:marBottom w:val="0"/>
                      <w:divBdr>
                        <w:top w:val="none" w:sz="0" w:space="0" w:color="auto"/>
                        <w:left w:val="none" w:sz="0" w:space="0" w:color="auto"/>
                        <w:bottom w:val="none" w:sz="0" w:space="0" w:color="auto"/>
                        <w:right w:val="none" w:sz="0" w:space="0" w:color="auto"/>
                      </w:divBdr>
                      <w:divsChild>
                        <w:div w:id="1499811678">
                          <w:marLeft w:val="0"/>
                          <w:marRight w:val="0"/>
                          <w:marTop w:val="0"/>
                          <w:marBottom w:val="0"/>
                          <w:divBdr>
                            <w:top w:val="none" w:sz="0" w:space="0" w:color="auto"/>
                            <w:left w:val="none" w:sz="0" w:space="0" w:color="auto"/>
                            <w:bottom w:val="none" w:sz="0" w:space="0" w:color="auto"/>
                            <w:right w:val="none" w:sz="0" w:space="0" w:color="auto"/>
                          </w:divBdr>
                          <w:divsChild>
                            <w:div w:id="747459649">
                              <w:marLeft w:val="0"/>
                              <w:marRight w:val="0"/>
                              <w:marTop w:val="0"/>
                              <w:marBottom w:val="0"/>
                              <w:divBdr>
                                <w:top w:val="none" w:sz="0" w:space="0" w:color="auto"/>
                                <w:left w:val="none" w:sz="0" w:space="0" w:color="auto"/>
                                <w:bottom w:val="none" w:sz="0" w:space="0" w:color="auto"/>
                                <w:right w:val="none" w:sz="0" w:space="0" w:color="auto"/>
                              </w:divBdr>
                              <w:divsChild>
                                <w:div w:id="97915996">
                                  <w:marLeft w:val="0"/>
                                  <w:marRight w:val="0"/>
                                  <w:marTop w:val="0"/>
                                  <w:marBottom w:val="0"/>
                                  <w:divBdr>
                                    <w:top w:val="none" w:sz="0" w:space="0" w:color="auto"/>
                                    <w:left w:val="none" w:sz="0" w:space="0" w:color="auto"/>
                                    <w:bottom w:val="none" w:sz="0" w:space="0" w:color="auto"/>
                                    <w:right w:val="none" w:sz="0" w:space="0" w:color="auto"/>
                                  </w:divBdr>
                                  <w:divsChild>
                                    <w:div w:id="2129465561">
                                      <w:marLeft w:val="0"/>
                                      <w:marRight w:val="0"/>
                                      <w:marTop w:val="0"/>
                                      <w:marBottom w:val="0"/>
                                      <w:divBdr>
                                        <w:top w:val="none" w:sz="0" w:space="0" w:color="auto"/>
                                        <w:left w:val="none" w:sz="0" w:space="0" w:color="auto"/>
                                        <w:bottom w:val="none" w:sz="0" w:space="0" w:color="auto"/>
                                        <w:right w:val="none" w:sz="0" w:space="0" w:color="auto"/>
                                      </w:divBdr>
                                      <w:divsChild>
                                        <w:div w:id="176820442">
                                          <w:marLeft w:val="0"/>
                                          <w:marRight w:val="0"/>
                                          <w:marTop w:val="0"/>
                                          <w:marBottom w:val="0"/>
                                          <w:divBdr>
                                            <w:top w:val="none" w:sz="0" w:space="0" w:color="auto"/>
                                            <w:left w:val="none" w:sz="0" w:space="0" w:color="auto"/>
                                            <w:bottom w:val="none" w:sz="0" w:space="0" w:color="auto"/>
                                            <w:right w:val="none" w:sz="0" w:space="0" w:color="auto"/>
                                          </w:divBdr>
                                        </w:div>
                                      </w:divsChild>
                                    </w:div>
                                    <w:div w:id="2131512102">
                                      <w:marLeft w:val="0"/>
                                      <w:marRight w:val="0"/>
                                      <w:marTop w:val="0"/>
                                      <w:marBottom w:val="0"/>
                                      <w:divBdr>
                                        <w:top w:val="none" w:sz="0" w:space="0" w:color="auto"/>
                                        <w:left w:val="none" w:sz="0" w:space="0" w:color="auto"/>
                                        <w:bottom w:val="none" w:sz="0" w:space="0" w:color="auto"/>
                                        <w:right w:val="none" w:sz="0" w:space="0" w:color="auto"/>
                                      </w:divBdr>
                                      <w:divsChild>
                                        <w:div w:id="1692877459">
                                          <w:marLeft w:val="0"/>
                                          <w:marRight w:val="0"/>
                                          <w:marTop w:val="0"/>
                                          <w:marBottom w:val="0"/>
                                          <w:divBdr>
                                            <w:top w:val="none" w:sz="0" w:space="0" w:color="auto"/>
                                            <w:left w:val="none" w:sz="0" w:space="0" w:color="auto"/>
                                            <w:bottom w:val="none" w:sz="0" w:space="0" w:color="auto"/>
                                            <w:right w:val="none" w:sz="0" w:space="0" w:color="auto"/>
                                          </w:divBdr>
                                        </w:div>
                                        <w:div w:id="7823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239723">
      <w:bodyDiv w:val="1"/>
      <w:marLeft w:val="0"/>
      <w:marRight w:val="0"/>
      <w:marTop w:val="0"/>
      <w:marBottom w:val="0"/>
      <w:divBdr>
        <w:top w:val="none" w:sz="0" w:space="0" w:color="auto"/>
        <w:left w:val="none" w:sz="0" w:space="0" w:color="auto"/>
        <w:bottom w:val="none" w:sz="0" w:space="0" w:color="auto"/>
        <w:right w:val="none" w:sz="0" w:space="0" w:color="auto"/>
      </w:divBdr>
    </w:div>
    <w:div w:id="1108545966">
      <w:bodyDiv w:val="1"/>
      <w:marLeft w:val="0"/>
      <w:marRight w:val="0"/>
      <w:marTop w:val="0"/>
      <w:marBottom w:val="0"/>
      <w:divBdr>
        <w:top w:val="none" w:sz="0" w:space="0" w:color="auto"/>
        <w:left w:val="none" w:sz="0" w:space="0" w:color="auto"/>
        <w:bottom w:val="none" w:sz="0" w:space="0" w:color="auto"/>
        <w:right w:val="none" w:sz="0" w:space="0" w:color="auto"/>
      </w:divBdr>
    </w:div>
    <w:div w:id="1145272935">
      <w:bodyDiv w:val="1"/>
      <w:marLeft w:val="0"/>
      <w:marRight w:val="0"/>
      <w:marTop w:val="0"/>
      <w:marBottom w:val="0"/>
      <w:divBdr>
        <w:top w:val="none" w:sz="0" w:space="0" w:color="auto"/>
        <w:left w:val="none" w:sz="0" w:space="0" w:color="auto"/>
        <w:bottom w:val="none" w:sz="0" w:space="0" w:color="auto"/>
        <w:right w:val="none" w:sz="0" w:space="0" w:color="auto"/>
      </w:divBdr>
      <w:divsChild>
        <w:div w:id="1763648853">
          <w:marLeft w:val="0"/>
          <w:marRight w:val="0"/>
          <w:marTop w:val="0"/>
          <w:marBottom w:val="0"/>
          <w:divBdr>
            <w:top w:val="none" w:sz="0" w:space="0" w:color="auto"/>
            <w:left w:val="none" w:sz="0" w:space="0" w:color="auto"/>
            <w:bottom w:val="none" w:sz="0" w:space="0" w:color="auto"/>
            <w:right w:val="none" w:sz="0" w:space="0" w:color="auto"/>
          </w:divBdr>
          <w:divsChild>
            <w:div w:id="2130929160">
              <w:marLeft w:val="0"/>
              <w:marRight w:val="0"/>
              <w:marTop w:val="0"/>
              <w:marBottom w:val="0"/>
              <w:divBdr>
                <w:top w:val="none" w:sz="0" w:space="0" w:color="auto"/>
                <w:left w:val="none" w:sz="0" w:space="0" w:color="auto"/>
                <w:bottom w:val="none" w:sz="0" w:space="0" w:color="auto"/>
                <w:right w:val="none" w:sz="0" w:space="0" w:color="auto"/>
              </w:divBdr>
              <w:divsChild>
                <w:div w:id="1996952117">
                  <w:marLeft w:val="0"/>
                  <w:marRight w:val="0"/>
                  <w:marTop w:val="0"/>
                  <w:marBottom w:val="0"/>
                  <w:divBdr>
                    <w:top w:val="none" w:sz="0" w:space="0" w:color="auto"/>
                    <w:left w:val="none" w:sz="0" w:space="0" w:color="auto"/>
                    <w:bottom w:val="none" w:sz="0" w:space="0" w:color="auto"/>
                    <w:right w:val="none" w:sz="0" w:space="0" w:color="auto"/>
                  </w:divBdr>
                  <w:divsChild>
                    <w:div w:id="334842141">
                      <w:marLeft w:val="0"/>
                      <w:marRight w:val="0"/>
                      <w:marTop w:val="0"/>
                      <w:marBottom w:val="0"/>
                      <w:divBdr>
                        <w:top w:val="none" w:sz="0" w:space="0" w:color="auto"/>
                        <w:left w:val="none" w:sz="0" w:space="0" w:color="auto"/>
                        <w:bottom w:val="none" w:sz="0" w:space="0" w:color="auto"/>
                        <w:right w:val="none" w:sz="0" w:space="0" w:color="auto"/>
                      </w:divBdr>
                      <w:divsChild>
                        <w:div w:id="623973688">
                          <w:marLeft w:val="0"/>
                          <w:marRight w:val="0"/>
                          <w:marTop w:val="0"/>
                          <w:marBottom w:val="0"/>
                          <w:divBdr>
                            <w:top w:val="none" w:sz="0" w:space="0" w:color="auto"/>
                            <w:left w:val="none" w:sz="0" w:space="0" w:color="auto"/>
                            <w:bottom w:val="none" w:sz="0" w:space="0" w:color="auto"/>
                            <w:right w:val="none" w:sz="0" w:space="0" w:color="auto"/>
                          </w:divBdr>
                          <w:divsChild>
                            <w:div w:id="1210729470">
                              <w:marLeft w:val="0"/>
                              <w:marRight w:val="0"/>
                              <w:marTop w:val="0"/>
                              <w:marBottom w:val="0"/>
                              <w:divBdr>
                                <w:top w:val="none" w:sz="0" w:space="0" w:color="auto"/>
                                <w:left w:val="none" w:sz="0" w:space="0" w:color="auto"/>
                                <w:bottom w:val="none" w:sz="0" w:space="0" w:color="auto"/>
                                <w:right w:val="none" w:sz="0" w:space="0" w:color="auto"/>
                              </w:divBdr>
                            </w:div>
                            <w:div w:id="708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81477">
      <w:bodyDiv w:val="1"/>
      <w:marLeft w:val="0"/>
      <w:marRight w:val="0"/>
      <w:marTop w:val="0"/>
      <w:marBottom w:val="0"/>
      <w:divBdr>
        <w:top w:val="none" w:sz="0" w:space="0" w:color="auto"/>
        <w:left w:val="none" w:sz="0" w:space="0" w:color="auto"/>
        <w:bottom w:val="none" w:sz="0" w:space="0" w:color="auto"/>
        <w:right w:val="none" w:sz="0" w:space="0" w:color="auto"/>
      </w:divBdr>
    </w:div>
    <w:div w:id="1886526741">
      <w:bodyDiv w:val="1"/>
      <w:marLeft w:val="0"/>
      <w:marRight w:val="0"/>
      <w:marTop w:val="0"/>
      <w:marBottom w:val="0"/>
      <w:divBdr>
        <w:top w:val="none" w:sz="0" w:space="0" w:color="auto"/>
        <w:left w:val="none" w:sz="0" w:space="0" w:color="auto"/>
        <w:bottom w:val="none" w:sz="0" w:space="0" w:color="auto"/>
        <w:right w:val="none" w:sz="0" w:space="0" w:color="auto"/>
      </w:divBdr>
      <w:divsChild>
        <w:div w:id="1140995419">
          <w:marLeft w:val="0"/>
          <w:marRight w:val="0"/>
          <w:marTop w:val="0"/>
          <w:marBottom w:val="0"/>
          <w:divBdr>
            <w:top w:val="none" w:sz="0" w:space="0" w:color="auto"/>
            <w:left w:val="none" w:sz="0" w:space="0" w:color="auto"/>
            <w:bottom w:val="none" w:sz="0" w:space="0" w:color="auto"/>
            <w:right w:val="none" w:sz="0" w:space="0" w:color="auto"/>
          </w:divBdr>
          <w:divsChild>
            <w:div w:id="24721263">
              <w:marLeft w:val="0"/>
              <w:marRight w:val="0"/>
              <w:marTop w:val="0"/>
              <w:marBottom w:val="0"/>
              <w:divBdr>
                <w:top w:val="none" w:sz="0" w:space="0" w:color="auto"/>
                <w:left w:val="none" w:sz="0" w:space="0" w:color="auto"/>
                <w:bottom w:val="none" w:sz="0" w:space="0" w:color="auto"/>
                <w:right w:val="none" w:sz="0" w:space="0" w:color="auto"/>
              </w:divBdr>
              <w:divsChild>
                <w:div w:id="1099450957">
                  <w:marLeft w:val="0"/>
                  <w:marRight w:val="0"/>
                  <w:marTop w:val="0"/>
                  <w:marBottom w:val="0"/>
                  <w:divBdr>
                    <w:top w:val="single" w:sz="6" w:space="0" w:color="A9ABAC"/>
                    <w:left w:val="single" w:sz="6" w:space="0" w:color="A9ABAC"/>
                    <w:bottom w:val="single" w:sz="6" w:space="0" w:color="A9ABAC"/>
                    <w:right w:val="single" w:sz="6" w:space="0" w:color="A9ABAC"/>
                  </w:divBdr>
                  <w:divsChild>
                    <w:div w:id="241068755">
                      <w:marLeft w:val="0"/>
                      <w:marRight w:val="0"/>
                      <w:marTop w:val="0"/>
                      <w:marBottom w:val="0"/>
                      <w:divBdr>
                        <w:top w:val="none" w:sz="0" w:space="0" w:color="auto"/>
                        <w:left w:val="none" w:sz="0" w:space="0" w:color="auto"/>
                        <w:bottom w:val="none" w:sz="0" w:space="0" w:color="auto"/>
                        <w:right w:val="none" w:sz="0" w:space="0" w:color="auto"/>
                      </w:divBdr>
                      <w:divsChild>
                        <w:div w:id="1371682276">
                          <w:marLeft w:val="0"/>
                          <w:marRight w:val="0"/>
                          <w:marTop w:val="0"/>
                          <w:marBottom w:val="0"/>
                          <w:divBdr>
                            <w:top w:val="none" w:sz="0" w:space="0" w:color="auto"/>
                            <w:left w:val="none" w:sz="0" w:space="0" w:color="auto"/>
                            <w:bottom w:val="none" w:sz="0" w:space="0" w:color="auto"/>
                            <w:right w:val="none" w:sz="0" w:space="0" w:color="auto"/>
                          </w:divBdr>
                          <w:divsChild>
                            <w:div w:id="1334256237">
                              <w:marLeft w:val="0"/>
                              <w:marRight w:val="0"/>
                              <w:marTop w:val="0"/>
                              <w:marBottom w:val="0"/>
                              <w:divBdr>
                                <w:top w:val="none" w:sz="0" w:space="0" w:color="auto"/>
                                <w:left w:val="none" w:sz="0" w:space="0" w:color="auto"/>
                                <w:bottom w:val="none" w:sz="0" w:space="0" w:color="auto"/>
                                <w:right w:val="none" w:sz="0" w:space="0" w:color="auto"/>
                              </w:divBdr>
                              <w:divsChild>
                                <w:div w:id="345407269">
                                  <w:marLeft w:val="0"/>
                                  <w:marRight w:val="0"/>
                                  <w:marTop w:val="0"/>
                                  <w:marBottom w:val="0"/>
                                  <w:divBdr>
                                    <w:top w:val="none" w:sz="0" w:space="0" w:color="auto"/>
                                    <w:left w:val="none" w:sz="0" w:space="0" w:color="auto"/>
                                    <w:bottom w:val="none" w:sz="0" w:space="0" w:color="auto"/>
                                    <w:right w:val="none" w:sz="0" w:space="0" w:color="auto"/>
                                  </w:divBdr>
                                  <w:divsChild>
                                    <w:div w:id="1011301437">
                                      <w:marLeft w:val="0"/>
                                      <w:marRight w:val="0"/>
                                      <w:marTop w:val="0"/>
                                      <w:marBottom w:val="0"/>
                                      <w:divBdr>
                                        <w:top w:val="none" w:sz="0" w:space="0" w:color="auto"/>
                                        <w:left w:val="none" w:sz="0" w:space="0" w:color="auto"/>
                                        <w:bottom w:val="none" w:sz="0" w:space="0" w:color="auto"/>
                                        <w:right w:val="none" w:sz="0" w:space="0" w:color="auto"/>
                                      </w:divBdr>
                                      <w:divsChild>
                                        <w:div w:id="1167599420">
                                          <w:marLeft w:val="0"/>
                                          <w:marRight w:val="0"/>
                                          <w:marTop w:val="0"/>
                                          <w:marBottom w:val="0"/>
                                          <w:divBdr>
                                            <w:top w:val="none" w:sz="0" w:space="0" w:color="auto"/>
                                            <w:left w:val="none" w:sz="0" w:space="0" w:color="auto"/>
                                            <w:bottom w:val="none" w:sz="0" w:space="0" w:color="auto"/>
                                            <w:right w:val="none" w:sz="0" w:space="0" w:color="auto"/>
                                          </w:divBdr>
                                          <w:divsChild>
                                            <w:div w:id="169411434">
                                              <w:marLeft w:val="0"/>
                                              <w:marRight w:val="0"/>
                                              <w:marTop w:val="0"/>
                                              <w:marBottom w:val="0"/>
                                              <w:divBdr>
                                                <w:top w:val="none" w:sz="0" w:space="0" w:color="auto"/>
                                                <w:left w:val="none" w:sz="0" w:space="0" w:color="auto"/>
                                                <w:bottom w:val="none" w:sz="0" w:space="0" w:color="auto"/>
                                                <w:right w:val="none" w:sz="0" w:space="0" w:color="auto"/>
                                              </w:divBdr>
                                              <w:divsChild>
                                                <w:div w:id="589240442">
                                                  <w:marLeft w:val="0"/>
                                                  <w:marRight w:val="0"/>
                                                  <w:marTop w:val="0"/>
                                                  <w:marBottom w:val="0"/>
                                                  <w:divBdr>
                                                    <w:top w:val="none" w:sz="0" w:space="0" w:color="auto"/>
                                                    <w:left w:val="none" w:sz="0" w:space="0" w:color="auto"/>
                                                    <w:bottom w:val="none" w:sz="0" w:space="0" w:color="auto"/>
                                                    <w:right w:val="none" w:sz="0" w:space="0" w:color="auto"/>
                                                  </w:divBdr>
                                                </w:div>
                                              </w:divsChild>
                                            </w:div>
                                            <w:div w:id="571082080">
                                              <w:marLeft w:val="0"/>
                                              <w:marRight w:val="0"/>
                                              <w:marTop w:val="0"/>
                                              <w:marBottom w:val="0"/>
                                              <w:divBdr>
                                                <w:top w:val="none" w:sz="0" w:space="0" w:color="auto"/>
                                                <w:left w:val="none" w:sz="0" w:space="0" w:color="auto"/>
                                                <w:bottom w:val="none" w:sz="0" w:space="0" w:color="auto"/>
                                                <w:right w:val="none" w:sz="0" w:space="0" w:color="auto"/>
                                              </w:divBdr>
                                              <w:divsChild>
                                                <w:div w:id="191462730">
                                                  <w:marLeft w:val="0"/>
                                                  <w:marRight w:val="0"/>
                                                  <w:marTop w:val="0"/>
                                                  <w:marBottom w:val="0"/>
                                                  <w:divBdr>
                                                    <w:top w:val="none" w:sz="0" w:space="0" w:color="auto"/>
                                                    <w:left w:val="none" w:sz="0" w:space="0" w:color="auto"/>
                                                    <w:bottom w:val="none" w:sz="0" w:space="0" w:color="auto"/>
                                                    <w:right w:val="none" w:sz="0" w:space="0" w:color="auto"/>
                                                  </w:divBdr>
                                                </w:div>
                                                <w:div w:id="4583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25134</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Laroche</dc:creator>
  <cp:lastModifiedBy>Peter Laroche</cp:lastModifiedBy>
  <cp:revision>2</cp:revision>
  <dcterms:created xsi:type="dcterms:W3CDTF">2016-03-15T22:39:00Z</dcterms:created>
  <dcterms:modified xsi:type="dcterms:W3CDTF">2016-03-15T22:39:00Z</dcterms:modified>
</cp:coreProperties>
</file>